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footer5.xml" ContentType="application/vnd.openxmlformats-officedocument.wordprocessingml.footer+xml"/>
  <Override PartName="/word/footer15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1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13.xml" ContentType="application/vnd.openxmlformats-officedocument.wordprocessingml.footer+xml"/>
  <Override PartName="/word/footer3.xml" ContentType="application/vnd.openxmlformats-officedocument.wordprocessingml.footer+xml"/>
  <Override PartName="/word/footer10.xml" ContentType="application/vnd.openxmlformats-officedocument.wordprocessingml.footer+xml"/>
  <Override PartName="/word/footer14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KUR’AN-I KERİM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533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K.K. OKUMAYA GİRİŞ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Dinimizin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Öğrenmeye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Verdiği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Hayat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Kitabımız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Nelerden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Bahseder?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73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İç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(Âyet,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Hizip,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Cüz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İşâretleri)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8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Tilaveti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İlgili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Bazı Kavramlar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(Tecvit,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Hatim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3" w:after="0"/>
              <w:ind w:left="466" w:right="0" w:hanging="0"/>
              <w:jc w:val="left"/>
              <w:rPr/>
            </w:pPr>
            <w:r>
              <w:rPr>
                <w:sz w:val="16"/>
                <w:szCs w:val="16"/>
              </w:rPr>
              <w:t>İlk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derste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İslam’ın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iki ana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kaynağından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biri olan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Kur’an-ı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Kerim’i    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3" w:after="0"/>
              <w:ind w:left="466" w:right="0" w:hanging="0"/>
              <w:jc w:val="left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öğrenmenin hayatımızdaki yeri ve önemine değinilir. Bu çerçevede Kur’an</w:t>
            </w:r>
            <w:r>
              <w:rPr>
                <w:spacing w:val="-53"/>
                <w:sz w:val="16"/>
                <w:szCs w:val="16"/>
              </w:rPr>
              <w:t xml:space="preserve">     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3" w:after="0"/>
              <w:ind w:left="466" w:right="0" w:hanging="0"/>
              <w:jc w:val="left"/>
              <w:rPr/>
            </w:pPr>
            <w:r>
              <w:rPr>
                <w:spacing w:val="-53"/>
                <w:sz w:val="16"/>
                <w:szCs w:val="16"/>
              </w:rPr>
              <w:t xml:space="preserve">                         </w:t>
            </w:r>
            <w:r>
              <w:rPr>
                <w:sz w:val="16"/>
                <w:szCs w:val="16"/>
              </w:rPr>
              <w:t>öğrenmenin önemiyle ilgili ayet ve hadislere yer verilir. Kur’an’ı neden</w:t>
            </w:r>
            <w:r>
              <w:rPr>
                <w:spacing w:val="1"/>
                <w:sz w:val="16"/>
                <w:szCs w:val="16"/>
              </w:rPr>
              <w:t xml:space="preserve">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3" w:after="0"/>
              <w:ind w:left="0" w:right="0" w:hanging="0"/>
              <w:jc w:val="left"/>
              <w:rPr/>
            </w:pPr>
            <w:r>
              <w:rPr>
                <w:spacing w:val="1"/>
                <w:sz w:val="16"/>
                <w:szCs w:val="16"/>
              </w:rPr>
              <w:t xml:space="preserve">                    </w:t>
            </w:r>
            <w:r>
              <w:rPr>
                <w:sz w:val="16"/>
                <w:szCs w:val="16"/>
              </w:rPr>
              <w:t>öğrenmemiz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gerektiği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" w:after="0"/>
              <w:ind w:left="466" w:right="251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Kur’an-ı Kerim’den örnekler verilerek Kur’an’ın, yaratılış, insanın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" w:after="0"/>
              <w:ind w:left="466" w:right="251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Allah’a,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kendisine, ailesine, diğer insanlara ve çevresine karşı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" w:after="0"/>
              <w:ind w:left="466" w:right="251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görevlerini anlatan;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kısaca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hayatımızı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yaşamanın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" w:after="0"/>
              <w:ind w:left="466" w:right="251" w:hanging="0"/>
              <w:jc w:val="left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 xml:space="preserve">          </w:t>
            </w:r>
            <w:r>
              <w:rPr>
                <w:sz w:val="16"/>
                <w:szCs w:val="16"/>
              </w:rPr>
              <w:t>kurallarını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kılavuz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33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ELİF-BA ÖĞRENİYORUZ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Harfleri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Tanıma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Harflerin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Seslendirilmesi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Harekeleri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Tanıma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Harflerin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Harekelerle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Harflerin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Kelime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İçinde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Cezm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Cezmli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Kelimelerin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Şedde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Şeddeli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Kelimelerin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Tenvin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Tenvinli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Kelimelerin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Med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Harfleri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>Zamir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3" w:right="0" w:hanging="403"/>
              <w:jc w:val="left"/>
              <w:rPr/>
            </w:pPr>
            <w:r>
              <w:rPr>
                <w:sz w:val="16"/>
                <w:szCs w:val="16"/>
              </w:rPr>
              <w:t xml:space="preserve">         </w:t>
            </w:r>
            <w:r>
              <w:rPr>
                <w:sz w:val="16"/>
                <w:szCs w:val="16"/>
              </w:rPr>
              <w:t>Lafzatullah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Okunuşu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9" w:before="0" w:after="0"/>
              <w:ind w:left="0" w:right="0" w:firstLine="51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Kur’an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harflerinin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isimleri,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mahreç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sıfatları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uygulamalı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gösterilir.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firstLine="51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Harekelerin harflere kattığı ses değişiklikleri farklı örneklerle gösterilerek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pacing w:val="-53"/>
                <w:sz w:val="16"/>
                <w:szCs w:val="16"/>
              </w:rPr>
              <w:t xml:space="preserve">                                                     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kelimeleri doğru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okuyabilmelerine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firstLine="51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Cezm ve şedde işaretlerinin kelimelerin okunuşundaki işlevine değinilerek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pacing w:val="-52"/>
                <w:sz w:val="16"/>
                <w:szCs w:val="16"/>
              </w:rPr>
              <w:t xml:space="preserve">                                                     </w:t>
            </w:r>
            <w:r>
              <w:rPr>
                <w:sz w:val="16"/>
                <w:szCs w:val="16"/>
              </w:rPr>
              <w:t>söz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işaretlerin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harflere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kattığı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sesin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mahiyeti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firstLine="510"/>
              <w:jc w:val="left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 xml:space="preserve">     </w:t>
            </w:r>
            <w:r>
              <w:rPr>
                <w:spacing w:val="-1"/>
                <w:sz w:val="16"/>
                <w:szCs w:val="16"/>
              </w:rPr>
              <w:t xml:space="preserve">Tenvin işaretinin kelimelerin okunuşundaki işlevine değinilerek, söz konusu </w:t>
            </w:r>
            <w:r>
              <w:rPr>
                <w:spacing w:val="-52"/>
                <w:sz w:val="16"/>
                <w:szCs w:val="16"/>
              </w:rPr>
              <w:t xml:space="preserve">                   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0" w:right="0" w:hanging="0"/>
              <w:jc w:val="left"/>
              <w:rPr>
                <w:sz w:val="16"/>
                <w:szCs w:val="16"/>
              </w:rPr>
            </w:pPr>
            <w:r>
              <w:rPr>
                <w:spacing w:val="-52"/>
                <w:sz w:val="16"/>
                <w:szCs w:val="16"/>
              </w:rPr>
              <w:t xml:space="preserve">                                                  </w:t>
            </w:r>
            <w:r>
              <w:rPr>
                <w:spacing w:val="-1"/>
                <w:sz w:val="16"/>
                <w:szCs w:val="16"/>
              </w:rPr>
              <w:t>işaretin harflere kattığı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sesin mahiyeti örneklerle anlatılır.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69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67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73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KASIM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b w:val="false"/>
                <w:bCs w:val="false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KUR’AN`I YÜZÜNE OKUYORUZ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Fatiha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Yasîn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Mülk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Nebe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55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Fetih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8"/>
              </w:numPr>
              <w:tabs>
                <w:tab w:val="clear" w:pos="720"/>
                <w:tab w:val="left" w:pos="835" w:leader="none"/>
              </w:tabs>
              <w:spacing w:lineRule="auto" w:line="240" w:before="194" w:after="0"/>
              <w:ind w:left="834" w:right="81" w:hanging="28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okumayı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yüzüne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derslerinde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Fatiha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Sûresi’nden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başlanarak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hatim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takip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edilebileceği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gibi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Yasîn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Mülk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gibi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belirlenen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okunabilecektir.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2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KUR’AN-I KERİM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ve 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SURELER VE DUALAR EZBERLİYORUZ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Eûzü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Besmele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Tekbir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Salavât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Başarı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(Rabbi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Yessir)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Subhâneke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Yemek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Ezan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Kâmet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Ezan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Fatihâ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İhlas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Kevser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Asr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Tahiyyât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Salli-Barik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Rabbenâ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Duaları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Âmentu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Kunut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Duaları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Fil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Kureyş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Maûn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Kâfirûn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Nasr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Tebbet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Felak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Nâs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Ayete’l-Kürsî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(Bakara/255)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Âmene’r-Resûlü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(Bakara 285-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286)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53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Haşr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Sûresi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Üç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Ayeti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auto" w:line="240" w:before="0" w:after="0"/>
              <w:ind w:left="834" w:right="83" w:hanging="28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Sure</w:t>
            </w:r>
            <w:r>
              <w:rPr>
                <w:spacing w:val="1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dualar</w:t>
            </w:r>
            <w:r>
              <w:rPr>
                <w:spacing w:val="1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1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verilmiştir,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hazır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bulunuşluklarına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sıralamada değişiklik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yapılabilecektir.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auto" w:line="240" w:before="0" w:after="0"/>
              <w:ind w:left="834" w:right="81" w:hanging="28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Ezberlenecek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öncelikle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okunur.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Öğrencilerle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birlikte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 etkinlikleri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exact" w:line="267" w:before="0" w:after="0"/>
              <w:ind w:left="834" w:right="0" w:hanging="284"/>
              <w:jc w:val="left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Ezberlenecek</w:t>
            </w:r>
            <w:r>
              <w:rPr>
                <w:spacing w:val="-13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dua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sûrelerin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anlamları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öğreticiler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tarafından</w:t>
            </w:r>
            <w:r>
              <w:rPr>
                <w:spacing w:val="-1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kısaca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auto" w:line="240" w:before="0" w:after="0"/>
              <w:ind w:left="834" w:right="83" w:hanging="28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sûre/dua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okuyuşlarını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içeren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sesli,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görsel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işitsel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materyallerden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faydalanılır.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auto" w:line="240" w:before="0" w:after="0"/>
              <w:ind w:left="834" w:right="81" w:hanging="28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Ayrıca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programın ezber bölümünde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konuları tamamlayan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öğreticinin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belirleyeceği diğer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sûre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aşırları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ezberleyebileceklerdir.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KUR’AN-I KERİM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TECVİTLE İLGLİ TEMEL KURALLARI ÖĞRENİYORUZ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 Tabiî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Muttasıl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Munfasıl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 Ârız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Lâzım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Medd-i Lîn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İhfâ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İzhâr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İklâb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İdğâm-ı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Mea’l-ğunne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İdğâm-ı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Bila-ğunne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İdğâm-ı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Misleyn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İdğâm-ı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Şemsiyye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İdğâm-ı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Kameriyye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Sakin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Mîm’in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Okunuş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Şekilleri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Kalkale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Râ’nın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Hükümleri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Vakıf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İşaretleri/Kuralları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35" w:leader="none"/>
              </w:tabs>
              <w:spacing w:lineRule="auto" w:line="240" w:before="0" w:after="0"/>
              <w:ind w:left="834" w:right="84" w:hanging="28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Tecvid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ile</w:t>
            </w:r>
            <w:r>
              <w:rPr>
                <w:spacing w:val="5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ilgili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temel</w:t>
            </w:r>
            <w:r>
              <w:rPr>
                <w:spacing w:val="5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kaide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ve</w:t>
            </w:r>
            <w:r>
              <w:rPr>
                <w:spacing w:val="5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kurallar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öğrencilerin</w:t>
            </w:r>
            <w:r>
              <w:rPr>
                <w:spacing w:val="49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hazır</w:t>
            </w:r>
            <w:r>
              <w:rPr>
                <w:spacing w:val="5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bulunuşlukları</w:t>
            </w:r>
            <w:r>
              <w:rPr>
                <w:spacing w:val="-5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dikkate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alınarak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yüzüne okunan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yerlerde uygulamalı olarak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öğretilir.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3"/>
          <w:footerReference w:type="first" r:id="rId4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DİNİ BİLGİLER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GÜNLÜK HAYATTA KULLANILAN DİNİ İFADELER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Bismillahirrahmanirrahim *Selamün Aleyküm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Elhamdülillah *İnşallah *Maşallah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Sübhanallah *Estağfirullah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 Razı Olsun *Allah Korusun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Allah’a Emanet Ol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Helal-Haram Kavramları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32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Farz, Vacip ve Sünnet Kavramları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52" w:before="0" w:after="0"/>
              <w:ind w:left="827" w:right="339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günlük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hayatta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duyabilecekleri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ifadeler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ifadeleri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hangi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durum/olaylar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karşısında kullanabilecekleri öğretilir.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52" w:before="9" w:after="0"/>
              <w:ind w:left="827" w:right="277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Öğrencilere, günlük hayatlarındaki durum/olaylar karşısında doğru dini ifade-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leri kullanmaları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konusunda teşvik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52" w:before="7" w:after="0"/>
              <w:ind w:left="827" w:right="222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Verilen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ifadeler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haricinde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yaşına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günlük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hayatlarında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duyma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ihtimalleri bulunan yeni ifadeler eklenebilir.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4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ALLAH`I 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TANIYORUM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3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Tek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</w:p>
          <w:p>
            <w:pPr>
              <w:pStyle w:val="TableParagraph"/>
              <w:widowControl w:val="false"/>
              <w:numPr>
                <w:ilvl w:val="1"/>
                <w:numId w:val="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Şeyi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Yarattığı</w:t>
            </w:r>
          </w:p>
          <w:p>
            <w:pPr>
              <w:pStyle w:val="TableParagraph"/>
              <w:widowControl w:val="false"/>
              <w:numPr>
                <w:ilvl w:val="1"/>
                <w:numId w:val="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Rahman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Rahim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</w:p>
          <w:p>
            <w:pPr>
              <w:pStyle w:val="TableParagraph"/>
              <w:widowControl w:val="false"/>
              <w:numPr>
                <w:ilvl w:val="1"/>
                <w:numId w:val="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Şeyi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Gören-İşiten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90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Öğrencilerin Allah’ı sevgi temelinde tanımalarına katkı sağlamaya yönelik, se-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viyelerine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uygun etkinlikler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yapılır.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08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Allah’ın sevdiği davranışları yerine getirmenin O’nu sevmenin göstergeleri ol-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duğu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8" w:before="0" w:after="0"/>
              <w:ind w:left="827" w:right="0" w:hanging="361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Allah’la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korkutmaktan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kaçınılır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Allah’ın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bizi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çok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seven,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çok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ind w:left="827" w:right="0" w:hanging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merhametli,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bize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rızık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veren,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her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şeye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gücü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yeten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vb.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özellikleri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öğrencilere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uy-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gun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etkinliklerle anlatılır.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1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Esma-ül Hüsna’dan yararlanılarak öğrencilerin Allah’ı isimleri ile tanımaları ve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Allah’a isimlerini kullanarak dua etmeleri sağlanır. (“Şafi olan Allah’ım bana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şifa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ver” gibi.)</w:t>
            </w:r>
          </w:p>
          <w:p>
            <w:pPr>
              <w:pStyle w:val="TableParagraph"/>
              <w:widowControl w:val="false"/>
              <w:numPr>
                <w:ilvl w:val="0"/>
                <w:numId w:val="1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86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Öğrencilerin doğada gözlem yapmalarına (bitkilerin büyümesi, ayın evreleri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vb.) fırsat tanıyacak etkinliklerden yararlanarak dünyadaki düzeni ve Allah’ın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yaratmış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olduğu nimetleri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fark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etmeleri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sağlanır.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46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1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1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PEYGAMBERİMİZİ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TANIYORUM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12" w:before="58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Efendimiz’in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İsimleri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1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Efendimiz’in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Ailesi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168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 Efendimiz’in Doğumu-Çocukluğu-Gençliği-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Yetişkinliği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" w:after="0"/>
              <w:ind w:left="832" w:right="66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Peygamberliğin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Verilişi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Dönemi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Eş-Baba-Dede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Arkadaş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Efendimiz’in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Davranışları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Peygamberimizin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Arkadaşları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exact" w:line="252" w:before="0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Ebubekir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0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Ömer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2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Osman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0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Ali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1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Hamza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0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Bilal-i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Habeşi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exact" w:line="252" w:before="0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Mus’ab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Umeyr</w:t>
            </w:r>
          </w:p>
          <w:p>
            <w:pPr>
              <w:pStyle w:val="TableParagraph"/>
              <w:widowControl w:val="false"/>
              <w:numPr>
                <w:ilvl w:val="2"/>
                <w:numId w:val="11"/>
              </w:numPr>
              <w:tabs>
                <w:tab w:val="clear" w:pos="720"/>
                <w:tab w:val="left" w:pos="1187" w:leader="none"/>
                <w:tab w:val="left" w:pos="1188" w:leader="none"/>
              </w:tabs>
              <w:spacing w:lineRule="auto" w:line="240" w:before="2" w:after="0"/>
              <w:ind w:left="118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Ebu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Eyyüp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el-Ensari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24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(s.a.s.)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temelinde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tanımalarına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sağlamaya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yönelik,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seviyelerine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 etkinlikler yapılır.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64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Peygamberimizden bahsederken “Hazreti, Aleyhisselam, Sevgili Peygamberi-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miz, Peygamber Efendimiz” gibi ifadeler kullanılır ve öğrenciler Peygamberi-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mizin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ismi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anılınca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salâvat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getirmeye teşvik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711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Efendimiz’in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anlatılırken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hikâye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etkinliklerden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faydalanılır.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42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Eş-Baba-Dede ve Arkadaş olarak Peygamber Efendimiz tanıtılırken hayatından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 desteklenir.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8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 Efendimiz’in hayatı anlatılırken detaylı bilgiler yerine O’nun örnek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kişiliği ve güzel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84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Peygamberlik dönemi anlatılırken hicret, ensar-muhacir gibi kavramlar öğrencilerin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 uygun olarak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50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Kâbe’nin, Mescid-i Nebevi’nin, Mescid-i Aksa’nın ve camilerin Müslümanlar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öneminden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42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Peygamberimizin arkadaşları konusu işlenirken öncelikle ashap, sahabe gibi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kavramlar kısaca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180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sahabe hayatları anlatılırken sahabelerin İslam dinine hiz-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metleri, ayrıntıya girmeden peygamberimizi olan sevgi ve bağlılıkları üzerinde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durulur.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5" w:after="0"/>
              <w:ind w:left="832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sectPr>
          <w:footerReference w:type="default" r:id="rId5"/>
          <w:footerReference w:type="first" r:id="rId6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DİNİ BİLGİLER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ve 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533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PEYGAMBERLERİ TANIYORUM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58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Âdem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Nuh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 İbrahim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Yusuf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Musa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Süleyman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Eyyüb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Yunus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76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Hz.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İsa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9" w:before="0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kıssalarından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bahsedilirken,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sahih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kaynaklardan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yararlanılır.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4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Kıssalar ayrıntıya girilmeden ve öğrencilerin gelişim düzeyleri dikkate alınarak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66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Kıssalar anlatılırken öğrencilerin yaşlarına uygun yöntem/teknik ve etkinlikler-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faydalanılır.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79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 hayatı anlatılan peygamberlerin mesleklerinden, sosyal rollerinden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 kişiliklerinin öne çıkan taraflarından bahsedilir. (Hz. Eyyüb’ün sabrı, Hz.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Yunus’un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tevekkülü,</w:t>
            </w:r>
            <w:r>
              <w:rPr>
                <w:sz w:val="15"/>
                <w:szCs w:val="15"/>
              </w:rPr>
              <w:t xml:space="preserve"> Hz.</w:t>
            </w:r>
            <w:r>
              <w:rPr>
                <w:spacing w:val="2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İbrahim’in</w:t>
            </w:r>
            <w:r>
              <w:rPr>
                <w:spacing w:val="-4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teslimiyeti</w:t>
            </w:r>
            <w:r>
              <w:rPr>
                <w:spacing w:val="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gibi)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27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 hayatı anlatılan peygamberlerin Kur’an-ı Kerim’de geçen duaların-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 bahsedilir. (Hz. Süleyman’ın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Duası-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Neml/19)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55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91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İSLAM`IN ŞARTLARI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2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Kelime-i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Şehadet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Getirmek</w:t>
            </w:r>
          </w:p>
          <w:p>
            <w:pPr>
              <w:pStyle w:val="TableParagraph"/>
              <w:widowControl w:val="false"/>
              <w:numPr>
                <w:ilvl w:val="1"/>
                <w:numId w:val="12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Namaz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Kılmak</w:t>
            </w:r>
          </w:p>
          <w:p>
            <w:pPr>
              <w:pStyle w:val="TableParagraph"/>
              <w:widowControl w:val="false"/>
              <w:numPr>
                <w:ilvl w:val="1"/>
                <w:numId w:val="12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Tutmak</w:t>
            </w:r>
          </w:p>
          <w:p>
            <w:pPr>
              <w:pStyle w:val="TableParagraph"/>
              <w:widowControl w:val="false"/>
              <w:numPr>
                <w:ilvl w:val="1"/>
                <w:numId w:val="12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Vermek</w:t>
            </w:r>
          </w:p>
          <w:p>
            <w:pPr>
              <w:pStyle w:val="TableParagraph"/>
              <w:widowControl w:val="false"/>
              <w:numPr>
                <w:ilvl w:val="1"/>
                <w:numId w:val="12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Hacca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Gitmek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40" w:before="0" w:after="0"/>
              <w:ind w:left="940" w:right="145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Kelime-i Şehadet ve Kelime-i Tevhid anlamları ile beraber öğrencilere öğretilir.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28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Namazın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insanın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ahlaki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üzerindeki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olumlu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etkilerinden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28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Farz,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vacip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nafile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namazlar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bu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namazların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nasıl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kılınacağı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40" w:before="0" w:after="0"/>
              <w:ind w:left="940" w:right="507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Namazın farz, vacip ve sünnetleri öğrencilerin yaşlarına uygun bir şekilde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exact" w:line="267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Caminin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cemaat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namaz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kılmanın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öneminden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40" w:before="0" w:after="0"/>
              <w:ind w:left="940" w:right="85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Ramazan ayının Kur’an ayı olduğundan ve Kadir Gecesi’nin öneminden bah-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sedilir ve ramazan ayına ait önemli kavramlar (sahur, imsak, iftar, teravih, mu-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kabele,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fitre vb.) öğretilir.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88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Oruç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tutmanın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insan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hayatındaki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olumlu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etkilerinden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88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Farz,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vacip,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sünnet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oruçlardan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40" w:before="0" w:after="0"/>
              <w:ind w:left="940" w:right="118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 ve sadakanın kimler tarafından ve kimlere verildiği ayet ve hadisler çer-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çevesinde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 uygun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 şekilde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exact" w:line="267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sadakanın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bireysel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toplumsal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öneminden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auto" w:line="240" w:before="0" w:after="0"/>
              <w:ind w:left="940" w:right="89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Hacla ilgili kavramlar ve mekânlar (ihram, tavaf, sa’y, Arafat vb.) öğrencilerin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düzeyleri dikkate alınarak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ayrıntıya girilmeden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0" w:leader="none"/>
                <w:tab w:val="left" w:pos="941" w:leader="none"/>
              </w:tabs>
              <w:spacing w:lineRule="exact" w:line="269" w:before="0" w:after="0"/>
              <w:ind w:left="940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Haccın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Müslümanların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beraberliğine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katkısından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1" w:leader="none"/>
              </w:tabs>
              <w:spacing w:lineRule="auto" w:line="240" w:before="0" w:after="0"/>
              <w:ind w:left="940" w:right="182" w:hanging="36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Umre ibadetinden ve hac ile arasındaki farklardan detaya girilmeden bahsedilir.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1" w:leader="none"/>
              </w:tabs>
              <w:spacing w:lineRule="auto" w:line="240" w:before="0" w:after="0"/>
              <w:ind w:left="940" w:right="290" w:hanging="36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Kurban ibadeti anlatılırken öğrencileri kaygılandıracak, korkutacak ifadeler-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den kaçınılır ve kurbanın yardımlaşma, dayanışmaya sağladığı katkılar üze-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rinde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941" w:leader="none"/>
              </w:tabs>
              <w:spacing w:lineRule="auto" w:line="235" w:before="0" w:after="0"/>
              <w:ind w:left="940" w:right="155" w:hanging="36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Günümüz eğitim-öğretim yöntem ve tekniklerinin yanında yaygın din eğitimi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geleneğimizde inanç, ibadet ve ahlak esaslarının öğretiminde bir yöntem ola-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rak kullanılan “32 Farz” gibi geleneksel öğretim yöntemlerinden de yararlanı-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lır.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/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DİNİ BİLGİLER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İMANIN ŞARTLARI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Peygamberlere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Kitaplara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Meleklere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Ahiret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Gününe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Kaza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Kadere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İman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90" w:after="0"/>
              <w:ind w:left="827" w:right="162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Allah’ın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isim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sıfatları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seviyelerine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detaya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girilmeden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latılır.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547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Peygamberlik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vahiy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kavramları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açıklanır.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7" w:before="0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Peygamberlerin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görevleri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9" w:before="0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İlahi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kitapların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hangi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peygamberlere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gönderildiği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öğretilir.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81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Meleklerin özelliklerinden ve görevlerinden öğrencilerin yaşlarına uygun bir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şekilde,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detaya girilmeden bahsedilir.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0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ahiret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verilmeden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önce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konusunda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alt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yapının oluşturulmuş olmasına dikkat edilir ve detaya girerek öğrencileri kor-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kutup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kaygılandıracak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ifadeler kullanmaktan kaçınılır.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7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Kaza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kader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konusu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anlatılırken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sadece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tanımları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detaya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girilmez.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(Allah’ın olmuş ve olacak her şeyi bilmesine kader, olayların vakti gelince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meydana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gelmesine ise kaza denir.)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/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DUA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3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Nedir?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Duanın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Zaman,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Nerede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Nasıl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Edilir?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Kur’an’dan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</w:t>
            </w:r>
          </w:p>
          <w:p>
            <w:pPr>
              <w:pStyle w:val="TableParagraph"/>
              <w:widowControl w:val="false"/>
              <w:numPr>
                <w:ilvl w:val="1"/>
                <w:numId w:val="1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Efendimizden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41" w:leader="none"/>
              </w:tabs>
              <w:spacing w:lineRule="auto" w:line="240" w:before="1" w:after="0"/>
              <w:ind w:left="640" w:right="368" w:hanging="142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Duanın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tanımı yapılarak,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etmenin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sadece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ihtiyaç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zamanında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başvurulan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eylem olmadığı, aksine bütün hayatı kuşatan başlı başına bir ibadet olduğu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41" w:leader="none"/>
              </w:tabs>
              <w:spacing w:lineRule="auto" w:line="240" w:before="0" w:after="0"/>
              <w:ind w:left="640" w:right="946" w:hanging="142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 Kerim’de yer alan dualardan örnekler paylaşılır. Ayrıca günlük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yaşantıda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kullanılan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kültürümüzde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 alan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örnekleri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paylaşılır.</w:t>
            </w:r>
          </w:p>
          <w:p>
            <w:pPr>
              <w:pStyle w:val="TableParagraph"/>
              <w:widowControl w:val="false"/>
              <w:numPr>
                <w:ilvl w:val="0"/>
                <w:numId w:val="13"/>
              </w:numPr>
              <w:tabs>
                <w:tab w:val="clear" w:pos="720"/>
                <w:tab w:val="left" w:pos="641" w:leader="none"/>
              </w:tabs>
              <w:spacing w:lineRule="auto" w:line="240" w:before="0" w:after="0"/>
              <w:ind w:left="640" w:right="0" w:hanging="143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Efendimizin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sahih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hadis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kaynaklarında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dualarına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yer verilir.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DEĞERLER EĞİTİMİ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EYLÜL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ADAP VE NEZAKET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Yeme-İçme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Adabı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Konuşma-Dinleme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Adabı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Temizlik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Adabı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Adabı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Misafir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Karşılama-Uğurlama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Adabı</w:t>
            </w:r>
          </w:p>
          <w:p>
            <w:pPr>
              <w:pStyle w:val="TableParagraph"/>
              <w:widowControl w:val="false"/>
              <w:numPr>
                <w:ilvl w:val="1"/>
                <w:numId w:val="3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Nezaket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Kuralları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1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Öğrenciler, toplumsal hayatta nezaket ve görgü kurallarına uygun davranışlar sergile-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meleri konusunda desteklenir.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8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Yeme-içme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adabından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bahsedilirken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besmele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ile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başlama,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sağ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ile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yeme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gibi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noktalar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Peygamber Efendimiz’in hayatına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işaret edilerek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63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Konuşma-dinleme adabından bahsedilirken karşıdakinin sözünü kesmeme, konuşan ki-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şiyi dinlerken tüm bedeni ile ona dönme gibi noktalar Peygamber Efendimiz’in haya-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tına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işaret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edilerek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7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Temizlik adabı; tuvalet temizliği, hapşırırken ağzını kapatma, kişisel ve mekân temiz-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liği konuları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çerçevesinde ele alınır.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34" w:hanging="36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Misafir karşılama-uğurlama adabı; misafire hoş geldin deme, güler yüzle ağırlama, ik-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ramda bulunma, Allah’a ısmarladık, güle güle gibi ifadelerle uğurlama konuları çerçe-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vesinde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alınır.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32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 teşekkür, özür, rica gibi nezaket sözcüklerini kullanmaları ve izin isteme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gibi nezaketli davranışlar sergilemeleri için teşvik edilir ve sınıf içerisinde bu ifadelerin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kullanımını yaygınlaştıracak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etkinliklere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yer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verilir.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76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Özel gün-geceler ve bayram tebriklerinin nezaketli davranışlardan olduğu üzerinde du-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rulur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öğrencilere bu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davranışların kazandırılması sağlanır.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38" w:hanging="36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Öğrencilere camide nasıl davranmaları gerektiği (abdestli gitme, ibadet edenleri rahat-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sız etmeme, kılık-kıyafete dikkat etme vb.) uygun etkinliklerden faydalanılarak anlatılır.</w:t>
            </w:r>
          </w:p>
          <w:p>
            <w:pPr>
              <w:pStyle w:val="TableParagraph"/>
              <w:widowControl w:val="false"/>
              <w:numPr>
                <w:ilvl w:val="0"/>
                <w:numId w:val="3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0" w:hanging="361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Adap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nezaket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konularından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bahsedilirken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öğrencilere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rol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model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olunur.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80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EKİM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1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YARDIMLAŞMA/ PAYLAŞMA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İhtiyacı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Olduğunda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İsteme</w:t>
            </w:r>
          </w:p>
          <w:p>
            <w:pPr>
              <w:pStyle w:val="TableParagraph"/>
              <w:widowControl w:val="false"/>
              <w:numPr>
                <w:ilvl w:val="1"/>
                <w:numId w:val="1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İhtiyacı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</w:t>
            </w:r>
          </w:p>
          <w:p>
            <w:pPr>
              <w:pStyle w:val="TableParagraph"/>
              <w:widowControl w:val="false"/>
              <w:numPr>
                <w:ilvl w:val="1"/>
                <w:numId w:val="1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İş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Birliği</w:t>
            </w:r>
          </w:p>
          <w:p>
            <w:pPr>
              <w:pStyle w:val="TableParagraph"/>
              <w:widowControl w:val="false"/>
              <w:numPr>
                <w:ilvl w:val="1"/>
                <w:numId w:val="1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119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Zekât/Sadaka/Kurban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0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Yardımlaşma/Paylaşma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Arasındaki İlişki</w:t>
            </w:r>
          </w:p>
          <w:p>
            <w:pPr>
              <w:pStyle w:val="TableParagraph"/>
              <w:widowControl w:val="false"/>
              <w:numPr>
                <w:ilvl w:val="1"/>
                <w:numId w:val="1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8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İslam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Dininde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Yardımlaşma/Paylaşmanın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7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Yardımlaşma/paylaşma konusu öncelikle öğrencilerin günlük yaşantılarında karşılaşı-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lan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durumlardan yola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çıkılarak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ele alınır.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60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Öğrencilere herhangi bir kaza ve tehlike anında 112’yi arayarak yardım isteyebilecek-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leri öğretilir.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12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Dinimizin yardımlaşma/paylaşmaya verdiği önem zekât/sadaka konularına değinilerek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7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Yardımlaşma/paylaşma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konusu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anlatılırken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Peygamber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Efendimizin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hayatından</w:t>
            </w:r>
            <w:r>
              <w:rPr>
                <w:spacing w:val="-7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ler verilir.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6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Yardımlaşma/paylaşma davranışlarının insan hayatındaki olumlu katkıları üzerinde du-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rulur.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farklı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projeler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ile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yardımlaşma/paylaşma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faaliyetlerine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aktif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katılım</w:t>
            </w:r>
            <w:r>
              <w:rPr>
                <w:spacing w:val="-7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için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teş-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vik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14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42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İş birliği konusundan bahsedilirken öğrencilerin birlikte yapabilecekleri etkinliklerden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yararlanılır.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1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09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DOĞRULUK/ DÜRÜSKLÜK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5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Dürüst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İnsanların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</w:p>
          <w:p>
            <w:pPr>
              <w:pStyle w:val="TableParagraph"/>
              <w:widowControl w:val="false"/>
              <w:numPr>
                <w:ilvl w:val="1"/>
                <w:numId w:val="15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Sözünde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Durmanın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1"/>
                <w:numId w:val="15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Muhammed-ül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Emin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Kavramı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Doğruluk ve dürüstlük konusu öncelikle öğrencilerin günlük yaşantılarında karşılaşılan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durumlardan 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somut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deneyimlerinden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yola çıkılarak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ele alınır.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95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Öğrencilerin ailesine, arkadaşlarına ve çevresine karşı doğru ve dürüst davranmasının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önemi üzerinde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88" w:before="0" w:after="0"/>
              <w:ind w:left="827" w:right="0" w:hanging="361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Peygamberimizin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doğru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güvenilir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bir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insan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olduğuna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dair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örnekler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verilir.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40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Verilen örnek durumlarda, dürüst davranışın nasıl olabileceği ve sonuçları 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1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35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Doğru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dürüst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olmanın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insan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hayatındaki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olumlu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katkılarının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neler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olabileceği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üzerinde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durulur.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1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9"/>
          <w:footerReference w:type="first" r:id="rId10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DEĞERLER EĞİTİMİ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ve 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473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ARALIK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AİLE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16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Ailenin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Bağlarının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Korunması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Sevgisi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Aileye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Sorumluluklar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Sıla-i Rahim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18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Bu konu anlatılırken aile ilişkilerinden ve dinimizin aile hayatına verdiği önemden bah-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sedilir.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8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Aileye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karşı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sorumluluklar;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aile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bireylerine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karşı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saygılı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olmak,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ev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içinde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iş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birliği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yap-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mak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girip çıkarken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selam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vermek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gibi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örnekler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çerçevesinde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2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Sıla-i rahimin ne anlama geldiğinden ve dinimizde bu kavrama verilen önemden bahse-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dilir.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94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Aile katılımından yararlanılarak gerçekleştirilecek etkinliklerle öğrencilerin aile bağla-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rının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güçlendirilmesi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sağlanır.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51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SEVGİ/ MERHAMET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 Sevgisi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Sevgisi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Vatan/Bayrak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Sevgisi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İnsan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Sevgisi</w:t>
            </w:r>
          </w:p>
          <w:p>
            <w:pPr>
              <w:pStyle w:val="TableParagraph"/>
              <w:widowControl w:val="false"/>
              <w:numPr>
                <w:ilvl w:val="1"/>
                <w:numId w:val="16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Tüm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Canlılara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Merhamet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3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Allah’ın insanlara olan sevgi ve merhameti, insanlar için yarattığı varlıklar ve ni-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metlerden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örneklerle açıklanır.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08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Peygamberimizin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hayatından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sevgi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merhamet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örneklerine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yer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verilir.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Onun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özel-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likle çocukları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çok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sevdiğine dikkat çekilir.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439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Allah’ın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Peygamberimizin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sevdiği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davranışları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yerine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getirmenin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onlara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olan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sevginin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göstergesi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olduğu vurgulanır.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İnsani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ilişkilerin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gelişiminde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sevginin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önemi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gerekliliği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üzerinde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94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Sevgi ve merhamet konusu öncelikle öğrencilerin günlük yaşantılarında karşılaşılan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durumlardan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 somut deneyimlerinden yola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çıkılarak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alınır.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9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Öğrencilerin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kendilerini,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ailelerini,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arkadaşlarını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çevrelerindeki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varlıkları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sevme-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lerinin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önemi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Öğrenciler,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sevgilerini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sözleri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davranışlarıyla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göstermeleri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için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teşvik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63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Sevgi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merhamet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davranışlarının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insan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hayatındaki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olumlu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katkılarının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neler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ola-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bileceği üzerinde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15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Vatan/bayrak sevgisi anlatılırken ülkemiz için önemli tarihi olaylardan yararlanılır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öğrencilere vatan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sevgisi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ile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öne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çıkmış kişiler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tanıtılır.</w:t>
            </w:r>
          </w:p>
          <w:p>
            <w:pPr>
              <w:pStyle w:val="TableParagraph"/>
              <w:widowControl w:val="false"/>
              <w:numPr>
                <w:ilvl w:val="0"/>
                <w:numId w:val="16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İstiklal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Marşı’nı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öğrenmeleri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okumaları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için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teşvik</w:t>
            </w:r>
            <w:r>
              <w:rPr>
                <w:spacing w:val="-6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edilir.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/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ŞUBAT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SAYGI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3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Peygambere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İnsanlara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</w:p>
          <w:p>
            <w:pPr>
              <w:pStyle w:val="TableParagraph"/>
              <w:widowControl w:val="false"/>
              <w:numPr>
                <w:ilvl w:val="1"/>
                <w:numId w:val="17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Doğa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Hayvanlara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97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Allah’ın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Peygamberimizin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isimleri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geçtiğinde</w:t>
            </w:r>
            <w:r>
              <w:rPr>
                <w:spacing w:val="-5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saygı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ifadeleri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kullan-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mak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için teşvik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3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Saygı konusu, öncelikle öğrencilerin günlük yaşantılarında karşılaşılan örnek du-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rumlardan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ve somut deneyimlerinden yola çıkılarak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ele alınır.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5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Saygılı davranışların insan hayatındaki olumlu katkılarının neler olabileceği üzerinde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35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İnsanlara saygı konusu; sırasını bekleme, komşuyu rahatsız edecek davranışlardan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kaçınma</w:t>
            </w:r>
            <w:r>
              <w:rPr>
                <w:spacing w:val="-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gibi</w:t>
            </w:r>
            <w:r>
              <w:rPr>
                <w:spacing w:val="1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örnekler üzerinden anlatılır.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01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Özellikle yaşlılara, engellilere, gazilere vb. saygılı davranma konusunda farkındalık</w:t>
            </w:r>
            <w:r>
              <w:rPr>
                <w:spacing w:val="-5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oluşturacak</w:t>
            </w:r>
            <w:r>
              <w:rPr>
                <w:spacing w:val="-3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etkinliklerden yararlanılır.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46" w:hanging="360"/>
              <w:jc w:val="left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Yalnız insanlara değil çevredeki canlı-cansız tüm varlıklara saygı gösterilmesi ge-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rektiği vurgulanır.</w:t>
            </w:r>
          </w:p>
          <w:p>
            <w:pPr>
              <w:pStyle w:val="TableParagraph"/>
              <w:widowControl w:val="false"/>
              <w:numPr>
                <w:ilvl w:val="0"/>
                <w:numId w:val="17"/>
              </w:numPr>
              <w:tabs>
                <w:tab w:val="clear" w:pos="720"/>
                <w:tab w:val="left" w:pos="828" w:leader="none"/>
              </w:tabs>
              <w:spacing w:lineRule="auto" w:line="240" w:before="2" w:after="0"/>
              <w:ind w:left="827" w:right="88" w:hanging="36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Öğrencilere doğa ve çevre bilinci kazandırmak için etkinliklere yer verilir ve öğren-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ciler bu etkinliklere (ağaç dikmek, çevre temizliği vb.) aktif katılım sağlamaları için</w:t>
            </w:r>
            <w:r>
              <w:rPr>
                <w:spacing w:val="-5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teşvik</w:t>
            </w:r>
            <w:r>
              <w:rPr>
                <w:spacing w:val="-4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edilir.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52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position w:val="15"/>
          <w:sz w:val="28"/>
          <w:szCs w:val="28"/>
        </w:rPr>
        <w:t xml:space="preserve">7-10 YAŞ DEĞERLER EĞİTİMİ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KONLUAR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353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TASAR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RUF 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VE GERİ D</w:t>
            </w:r>
            <w:r>
              <w:rPr>
                <w:b/>
                <w:bCs/>
                <w:sz w:val="14"/>
                <w:szCs w:val="14"/>
              </w:rPr>
              <w:t>ÖNÜŞÜM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Tasarrufun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Geri Dönüşüm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Nedir?</w:t>
            </w:r>
          </w:p>
          <w:p>
            <w:pPr>
              <w:pStyle w:val="TableParagraph"/>
              <w:widowControl w:val="false"/>
              <w:numPr>
                <w:ilvl w:val="1"/>
                <w:numId w:val="4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Dönüşümün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Önemi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180" w:before="0" w:after="0"/>
              <w:ind w:left="827" w:right="0" w:hanging="361"/>
              <w:jc w:val="left"/>
              <w:rPr/>
            </w:pPr>
            <w:r>
              <w:rPr>
                <w:sz w:val="12"/>
                <w:szCs w:val="12"/>
              </w:rPr>
              <w:t>Tasarruflu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olmanın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dinimizdeki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üzerinde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28" w:before="0" w:after="0"/>
              <w:ind w:left="827" w:right="203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Geri dönüşümün doğayı ve kaynakları korumak için önemli olduğu üzerinde durulur.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04" w:before="0" w:after="0"/>
              <w:ind w:left="827" w:right="195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Geri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dönüşüm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ile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ilgili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projelere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katılma/hazırlama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konusunda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öğrencilerdesteklenir.</w:t>
            </w:r>
          </w:p>
          <w:p>
            <w:pPr>
              <w:pStyle w:val="TableParagraph"/>
              <w:widowControl w:val="false"/>
              <w:numPr>
                <w:ilvl w:val="0"/>
                <w:numId w:val="5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04" w:before="1" w:after="0"/>
              <w:ind w:left="827" w:right="247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Yaşamın sürdürülebilmesi için gerekli olan varlıkları (su, toprak, enerji, gıda gibi)</w:t>
            </w:r>
            <w:r>
              <w:rPr>
                <w:spacing w:val="-5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dikkatli ve verimli kullanmak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gerektiği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üzerinde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durulur.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Kasetçalar</w:t>
            </w:r>
          </w:p>
        </w:tc>
      </w:tr>
      <w:tr>
        <w:trPr>
          <w:trHeight w:val="40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56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ADALET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8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Adil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İnsanın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</w:p>
          <w:p>
            <w:pPr>
              <w:pStyle w:val="TableParagraph"/>
              <w:widowControl w:val="false"/>
              <w:numPr>
                <w:ilvl w:val="1"/>
                <w:numId w:val="18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Kendi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Haklarının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Farkında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Olma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Koruma</w:t>
            </w:r>
          </w:p>
          <w:p>
            <w:pPr>
              <w:pStyle w:val="TableParagraph"/>
              <w:widowControl w:val="false"/>
              <w:numPr>
                <w:ilvl w:val="1"/>
                <w:numId w:val="18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Başkalarının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Haklarını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Koruma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Saygı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Gösterme</w:t>
            </w:r>
          </w:p>
          <w:p>
            <w:pPr>
              <w:pStyle w:val="TableParagraph"/>
              <w:widowControl w:val="false"/>
              <w:numPr>
                <w:ilvl w:val="1"/>
                <w:numId w:val="18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Haksızlık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Mücadele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7" w:after="0"/>
              <w:ind w:left="827" w:right="301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Adalet konusu öncelikle öğrencilerin günlük yaşantılarında karşılaşılan örnek durumlardan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 somut deneyimlerinden yola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çıkılarak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ele alınır.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" w:after="0"/>
              <w:ind w:left="827" w:right="112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arasında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ayırım</w:t>
            </w:r>
            <w:r>
              <w:rPr>
                <w:spacing w:val="-7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yapılmayarak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her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birine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eşit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fırsatlar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sunularak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adalet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konusunda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onlara örnek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olunur.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97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Verilen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örneklerle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yapılan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canlandırmalarla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adaletli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davranışın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nasıl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olabi-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leceği ve sonuçları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üzerinde konuşulur.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Adalet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işlenirken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Peygamber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Efendimizin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hayatından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örnekler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verilir.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09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Öğrencilere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haksızlığa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uğradıklarında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haksızlığa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maruz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kalan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biri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karşılaş-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tıklarında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neler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yapabilecekleri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uygun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etkinlik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yöntemler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kullanılarak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öğretilir.</w:t>
            </w:r>
          </w:p>
          <w:p>
            <w:pPr>
              <w:pStyle w:val="TableParagraph"/>
              <w:widowControl w:val="false"/>
              <w:numPr>
                <w:ilvl w:val="0"/>
                <w:numId w:val="18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Adil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olmanın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insan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hayatına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olumlu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katkılarının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neler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olabileceği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üzerinde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durulur.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70" w:hRule="atLeast"/>
          <w:cantSplit w:val="true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/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SORUMLULUK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Allah’a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Kendimize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Başka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İnsanlara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Sorumluluklarımız</w:t>
            </w:r>
          </w:p>
          <w:p>
            <w:pPr>
              <w:pStyle w:val="TableParagraph"/>
              <w:widowControl w:val="false"/>
              <w:numPr>
                <w:ilvl w:val="1"/>
                <w:numId w:val="19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Doğaya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Diğer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Canlılara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Karşı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Sorumluluklarımız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57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Allah’a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ibadet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etmek, verdiği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nimetler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için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teşekkür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etmek,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O’nu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sevmek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gibi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sorumluluklar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görevlerin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olduğu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konusunda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farkındalık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kazandırılır.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01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Bedenimizin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bize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emanet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olduğu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vurgusu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yapılarak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beden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temizliği,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bedeni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koruma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gibi hususlara dikkat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çekilir.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75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Diğer insanlara karşı sorumluluklar anlatılırken selam vermek,verilen selamı almak,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hapşırana dua etmek gibi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hususlara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 yapılır.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83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Öğrencilere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sınıf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içi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sınıf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dışında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yapabilecekleri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düzeyde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görevler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verilerek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so-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rumluluk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duygularının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gelişmesi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sağlanır.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(Bitki-hayvan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bakımı vb.)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96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Öğrencilerin yetişkin müdahalesi olmaksızın kendi özgür iradeleriyle bir işe başlamaları ve o işi bitirmeleri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için gerekli ortam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sağlanır.</w:t>
            </w:r>
          </w:p>
          <w:p>
            <w:pPr>
              <w:pStyle w:val="TableParagraph"/>
              <w:widowControl w:val="false"/>
              <w:numPr>
                <w:ilvl w:val="0"/>
                <w:numId w:val="19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17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Sorumluluk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sahibi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olmanın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insan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hayatındaki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olumlu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katkılarının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neler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olabileceği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üzerinde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durulur.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  <w:sz w:val="12"/>
                <w:szCs w:val="12"/>
              </w:rPr>
            </w:pPr>
            <w:r>
              <w:rPr>
                <w:b w:val="false"/>
                <w:bCs w:val="false"/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EMPATİ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20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55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Duyguları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Tanıma</w:t>
            </w:r>
          </w:p>
          <w:p>
            <w:pPr>
              <w:pStyle w:val="TableParagraph"/>
              <w:widowControl w:val="false"/>
              <w:numPr>
                <w:ilvl w:val="1"/>
                <w:numId w:val="20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Duygularını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İfade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</w:t>
            </w:r>
          </w:p>
          <w:p>
            <w:pPr>
              <w:pStyle w:val="TableParagraph"/>
              <w:widowControl w:val="false"/>
              <w:numPr>
                <w:ilvl w:val="1"/>
                <w:numId w:val="20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Başkalarının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Duygularını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Etme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317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Öğrencilere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duygular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tanıtılır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günlük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hayatlarında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ifadelerini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kullanmaya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teşvik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edilir.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32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Empati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duygusunun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başkalarına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karşı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hoşgörüyü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artırdığı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hoşgörünün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dinimizde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önemli bir yerinin olduğu vurgulanır.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831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Empati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işlenirken,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aynı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olay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karşısında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başkalarının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farklı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düşüncelere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sahip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olabileceği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uygun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etkinliklerle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604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Başkalarının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duygularını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anlamaya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anlatmaya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yönelik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çeşitli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etkinliklerden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faydalanılır.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9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65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bCs/>
                <w:sz w:val="16"/>
                <w:szCs w:val="16"/>
              </w:rPr>
              <w:t>MAHREMİYET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1"/>
                <w:numId w:val="2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52" w:after="0"/>
              <w:ind w:left="832" w:right="0" w:hanging="404"/>
              <w:jc w:val="left"/>
              <w:rPr/>
            </w:pPr>
            <w:r>
              <w:rPr>
                <w:sz w:val="16"/>
                <w:szCs w:val="16"/>
              </w:rPr>
              <w:t>Kişisel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Mahremiyet</w:t>
            </w:r>
          </w:p>
          <w:p>
            <w:pPr>
              <w:pStyle w:val="TableParagraph"/>
              <w:widowControl w:val="false"/>
              <w:numPr>
                <w:ilvl w:val="1"/>
                <w:numId w:val="2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Mekânsal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Mahremiyet</w:t>
            </w:r>
          </w:p>
          <w:p>
            <w:pPr>
              <w:pStyle w:val="TableParagraph"/>
              <w:widowControl w:val="false"/>
              <w:numPr>
                <w:ilvl w:val="1"/>
                <w:numId w:val="2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Bilgi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Mahremiyeti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22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Kişisel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mahremiyet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konusundan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bahsedilirken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öğrencilere,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kendilerine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ailelerine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ait özel bilgilerini başkalarıyla ve sosyal medya mecralarında paylaşmamalarının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önemi üzerinde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durulur.</w:t>
            </w:r>
          </w:p>
          <w:p>
            <w:pPr>
              <w:pStyle w:val="TableParagraph"/>
              <w:widowControl w:val="false"/>
              <w:numPr>
                <w:ilvl w:val="0"/>
                <w:numId w:val="2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Başkalarının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özel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bilgilerini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merak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ederek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onun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bilgisi</w:t>
            </w:r>
            <w:r>
              <w:rPr>
                <w:spacing w:val="-6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rızası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dışında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gizlice</w:t>
            </w:r>
          </w:p>
          <w:p>
            <w:pPr>
              <w:pStyle w:val="TableParagraph"/>
              <w:widowControl w:val="false"/>
              <w:ind w:left="827" w:right="0" w:hanging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araştırma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yapılmaması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gerektiği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bu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durumun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dinimiz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açısından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önemi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188" w:hanging="360"/>
              <w:jc w:val="both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Mekânsal mahremiyet konusundan bahsedilirken; tuvalet gibi özel alanlara ve baş-</w:t>
            </w:r>
            <w:r>
              <w:rPr>
                <w:spacing w:val="-5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kalarının odasına müsaade alınmadan girilmemesi gerektiği gibi hususlar vurgula-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narak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bu durumun dinimiz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açısından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önemi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vurgulanır.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04" w:before="0" w:after="0"/>
              <w:ind w:left="827" w:right="255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Aile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ya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da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arkadaş</w:t>
            </w:r>
            <w:r>
              <w:rPr>
                <w:spacing w:val="-4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içerisinde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konuşulan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konuların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kişilerin</w:t>
            </w:r>
            <w:r>
              <w:rPr>
                <w:spacing w:val="-5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izni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olmadan</w:t>
            </w:r>
            <w:r>
              <w:rPr>
                <w:spacing w:val="-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başkaları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ile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paylaşılmaması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gerektiği</w:t>
            </w:r>
            <w:r>
              <w:rPr>
                <w:spacing w:val="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hususu vurgulanır.</w:t>
            </w:r>
          </w:p>
          <w:p>
            <w:pPr>
              <w:pStyle w:val="TableParagraph"/>
              <w:widowControl w:val="false"/>
              <w:numPr>
                <w:ilvl w:val="0"/>
                <w:numId w:val="23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00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“</w:t>
            </w:r>
            <w:r>
              <w:rPr>
                <w:sz w:val="12"/>
                <w:szCs w:val="12"/>
              </w:rPr>
              <w:t>Çocuklarda Mahremiyet” konusunda alan uzmanlarından destek alınarak ebeveyn-</w:t>
            </w:r>
            <w:r>
              <w:rPr>
                <w:spacing w:val="-52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lerin</w:t>
            </w:r>
            <w:r>
              <w:rPr>
                <w:spacing w:val="-1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ve öğrencilerin bilgilendirilmesi</w:t>
            </w:r>
            <w:r>
              <w:rPr>
                <w:spacing w:val="-3"/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sağlanır.</w:t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65" w:hRule="atLeast"/>
          <w:cantSplit w:val="true"/>
        </w:trPr>
        <w:tc>
          <w:tcPr>
            <w:tcW w:w="46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4470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52" w:after="0"/>
              <w:ind w:left="832" w:right="0" w:hanging="404"/>
              <w:jc w:val="left"/>
              <w:rPr/>
            </w:pPr>
            <w:r>
              <w:rPr/>
            </w:r>
          </w:p>
        </w:tc>
        <w:tc>
          <w:tcPr>
            <w:tcW w:w="589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22" w:hanging="36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561" w:hRule="atLeast"/>
          <w:cantSplit w:val="true"/>
        </w:trPr>
        <w:tc>
          <w:tcPr>
            <w:tcW w:w="4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b w:val="false"/>
          <w:bCs w:val="false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AralkYok"/>
        <w:tabs>
          <w:tab w:val="clear" w:pos="720"/>
          <w:tab w:val="left" w:pos="-1134" w:leader="none"/>
        </w:tabs>
        <w:spacing w:lineRule="atLeast" w:line="240"/>
        <w:jc w:val="left"/>
        <w:rPr>
          <w:sz w:val="20"/>
          <w:szCs w:val="20"/>
        </w:rPr>
      </w:pPr>
      <w:r>
        <w:rPr>
          <w:sz w:val="20"/>
          <w:szCs w:val="20"/>
        </w:rPr>
      </w:r>
    </w:p>
    <w:p>
      <w:pPr>
        <w:sectPr>
          <w:footerReference w:type="default" r:id="rId11"/>
          <w:footerReference w:type="first" r:id="rId12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i/>
          <w:iCs/>
          <w:position w:val="15"/>
          <w:sz w:val="28"/>
          <w:szCs w:val="28"/>
        </w:rPr>
        <w:t xml:space="preserve">7-10 YAŞ  </w:t>
      </w:r>
      <w:r>
        <w:rPr>
          <w:b/>
          <w:position w:val="15"/>
          <w:sz w:val="28"/>
          <w:szCs w:val="28"/>
        </w:rPr>
        <w:t xml:space="preserve">SOSYAL ETKİNLİK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p>
      <w:pPr>
        <w:pStyle w:val="Normal"/>
        <w:tabs>
          <w:tab w:val="clear" w:pos="720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ve 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KAZANIMLAR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86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1x2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SOSYAL ETKİNLİK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0" w:after="0"/>
              <w:ind w:left="407" w:right="0" w:hanging="325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Seminer</w:t>
            </w:r>
            <w:r>
              <w:rPr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ve Konferans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12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Kişisel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Gelişim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Seminerleri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Farkındalık</w:t>
            </w:r>
            <w:r>
              <w:rPr>
                <w:spacing w:val="-7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Seminerleri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913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Örnek Şahsiyetlerle Buluşma/Meslek Tanıtım</w:t>
            </w:r>
            <w:r>
              <w:rPr>
                <w:spacing w:val="-5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Seminerleri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8" w:before="0" w:after="0"/>
              <w:ind w:left="832" w:right="0" w:hanging="404"/>
              <w:jc w:val="left"/>
              <w:rPr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Örnek</w:t>
            </w:r>
            <w:r>
              <w:rPr>
                <w:b w:val="false"/>
                <w:bCs w:val="false"/>
                <w:spacing w:val="-6"/>
                <w:sz w:val="18"/>
                <w:szCs w:val="18"/>
              </w:rPr>
              <w:t xml:space="preserve"> </w:t>
            </w:r>
            <w:r>
              <w:rPr>
                <w:b w:val="false"/>
                <w:bCs w:val="false"/>
                <w:sz w:val="18"/>
                <w:szCs w:val="18"/>
              </w:rPr>
              <w:t>Şahsiyetlerin</w:t>
            </w:r>
            <w:r>
              <w:rPr>
                <w:b w:val="false"/>
                <w:bCs w:val="false"/>
                <w:spacing w:val="-6"/>
                <w:sz w:val="18"/>
                <w:szCs w:val="18"/>
              </w:rPr>
              <w:t xml:space="preserve"> </w:t>
            </w:r>
            <w:r>
              <w:rPr>
                <w:b w:val="false"/>
                <w:bCs w:val="false"/>
                <w:sz w:val="18"/>
                <w:szCs w:val="18"/>
              </w:rPr>
              <w:t>Tanıtımı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0" w:after="0"/>
              <w:ind w:left="407" w:right="0" w:hanging="325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Sportif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Faaliyetler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12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Yüzme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Voleybol-Futbol-Basketbol-Tenis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Savunma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Sporları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b w:val="false"/>
                <w:bCs w:val="false"/>
                <w:sz w:val="18"/>
                <w:szCs w:val="18"/>
              </w:rPr>
            </w:pPr>
            <w:r>
              <w:rPr>
                <w:b w:val="false"/>
                <w:bCs w:val="false"/>
                <w:sz w:val="18"/>
                <w:szCs w:val="18"/>
              </w:rPr>
              <w:t>Okçuluk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124" w:after="0"/>
              <w:ind w:left="407" w:right="0" w:hanging="325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Eğitsel-Zekâ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Oyunları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13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Satranç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Mangala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Tabu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Trinkets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(Dikkat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ve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Algı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Oyunu)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7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Jenga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Bulmacalar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98" w:after="0"/>
              <w:ind w:left="407" w:right="0" w:hanging="325"/>
              <w:jc w:val="lef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Geleneksel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Oyunlar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12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Körebe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Çelik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çomak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Saklambaç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0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Beş</w:t>
            </w:r>
            <w:r>
              <w:rPr>
                <w:spacing w:val="-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Taş/</w:t>
            </w:r>
            <w:r>
              <w:rPr>
                <w:spacing w:val="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Dokuz</w:t>
            </w:r>
            <w:r>
              <w:rPr>
                <w:spacing w:val="-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Taş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40" w:before="1" w:after="0"/>
              <w:ind w:left="832" w:right="0" w:hanging="404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Dokuz</w:t>
            </w:r>
            <w:r>
              <w:rPr>
                <w:spacing w:val="-4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Kiremit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96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Öğrencilerin kişisel gelişimlerini destekleyecek konularda alan uzmanlarından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 alınarak “İletişim ve Empati”, “Duyguları Tanıma ve İfade Etme”, “Ve-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rimli Ders Çalışma”, “Dikkat ve Odaklanma Becerilerini Geliştirme” gibi konu-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larda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seminerler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düzenlenir.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300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Öğrencilerin önemli konulardaki farkındalıklarını arttırmak maksadı ile alan uzmanlarından yardım alınarak “Teknolojiyi Doğru Kullanma”, “Afet Farkındalık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Eğitimleri”, “İlk Yardım”, “Özel Gereksinimli Bireylere Karşı Farkındalık Eğitimleri”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“Sıfır Atık”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gibi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seminerler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düzenlenir.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231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Kişisel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gelişim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farkındalık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seminerleri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haricinde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alanında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uzman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örnek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kişiler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 öğrencileri buluşturacak etkinlikler gerçekleştirilir. (Hafız, şair, yazar, hattat,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neyzen,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polis,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itfaiyeci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vb.)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exact" w:line="269" w:before="0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şahsiyetlerin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tanıtımında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Türk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İslam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Büyüklerinin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hayatları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anlatılır.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86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konu başlıklarına öğrencilerin ihtiyaçları, yaşları ve ilgileri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35" w:before="0" w:after="0"/>
              <w:ind w:left="827" w:right="299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Tecrübe paylaşımı yapmak ya da kişisel gelişim-farkındalık seminerleri vermek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üzere davet edilecek kişiler öğrencilere iyi rol model olabilecek kişilerden seçil-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melidir.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114" w:after="0"/>
              <w:ind w:left="827" w:right="188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sportif faaliyetlere öğrencilerin ihtiyaçları, yaşları ve ilgileri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kursun imkânlarına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göre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sportif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faaliyetler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92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Kurs dışında gerçekleştirilecek sportif faaliyetler için ilgili yerlerden ve öğrencile-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rin ailelerinden gerekli izinler ve öğrencilerin güvenlikleri için önlemler alınmalıdır.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467" w:right="92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48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eğitsel-zekâ oyunlarına öğrencilerin ihtiyaçları, yaşları ve il-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gileri dikkate alınarak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 oyunlar 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418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Eğitsel-zekâ oyunları kursun imkânları ile temin edilebileceği gibi öğretici-öğ-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renci iş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birliği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içinde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kursta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 tasarlanabilir.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59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Öğreticiler tarafından oyun ve etkinliklerin tasarımları için “Wordwall” vb. içerik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hazırlama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siteleri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kullanılabilir.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361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Kitap,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dergi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internet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aracılığı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eğitsel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zekâ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oyunları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edinilebilir.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70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geleneksel oyunlara öğrencilerin ihtiyaçları, yaşları ve ilgi-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leri dikkate alınarak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 oyunlar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157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Geleneksel oyunlar oynatılırken aile katılımından yararlanılarak aile büyüklerinin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öğrencilere bu gelenekleri aktarmaları ve aile-çocuk bağının güçlendirilmesi sağ-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lanabilir.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  <w:sz w:val="18"/>
                <w:szCs w:val="18"/>
              </w:rPr>
              <w:t>Kasetçalar</w:t>
            </w:r>
          </w:p>
        </w:tc>
      </w:tr>
      <w:tr>
        <w:trPr>
          <w:trHeight w:val="748" w:hRule="exac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right="113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07" w:leader="none"/>
              </w:tabs>
              <w:spacing w:lineRule="auto" w:line="240" w:before="0" w:after="0"/>
              <w:ind w:left="293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74" w:leader="none"/>
              </w:tabs>
              <w:spacing w:lineRule="auto" w:line="235" w:before="0" w:after="0"/>
              <w:ind w:left="422" w:right="89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Strong"/>
                <w:b w:val="false"/>
                <w:sz w:val="16"/>
                <w:szCs w:val="16"/>
              </w:rPr>
            </w:pPr>
            <w:r>
              <w:rPr>
                <w:b w:val="false"/>
                <w:sz w:val="16"/>
                <w:szCs w:val="16"/>
              </w:rPr>
            </w:r>
          </w:p>
        </w:tc>
      </w:tr>
      <w:tr>
        <w:trPr>
          <w:trHeight w:val="722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50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ARALIK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48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5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ŞUBAT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1x4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07" w:leader="none"/>
              </w:tabs>
              <w:spacing w:lineRule="auto" w:line="240" w:before="0" w:after="0"/>
              <w:ind w:left="295" w:right="248" w:hanging="0"/>
              <w:jc w:val="lef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74" w:leader="none"/>
              </w:tabs>
              <w:spacing w:lineRule="auto" w:line="235" w:before="1" w:after="0"/>
              <w:ind w:left="424" w:right="90" w:hanging="0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98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6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5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35" w:hRule="exac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b w:val="false"/>
          <w:bCs w:val="false"/>
          <w:position w:val="11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sectPr>
          <w:footerReference w:type="default" r:id="rId13"/>
          <w:footerReference w:type="first" r:id="rId14"/>
          <w:type w:val="nextPage"/>
          <w:pgSz w:orient="landscape" w:w="16838" w:h="11906"/>
          <w:pgMar w:left="940" w:right="120" w:gutter="0" w:header="0" w:top="284" w:footer="129" w:bottom="284"/>
          <w:pgNumType w:start="1" w:fmt="decimal"/>
          <w:formProt w:val="false"/>
          <w:textDirection w:val="lrTb"/>
          <w:docGrid w:type="default" w:linePitch="100" w:charSpace="4096"/>
        </w:sect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kitapçığından faydalanılarak hazırlanmıştır.</w:t>
      </w:r>
    </w:p>
    <w:p>
      <w:pPr>
        <w:pStyle w:val="Normal"/>
        <w:tabs>
          <w:tab w:val="clear" w:pos="720"/>
          <w:tab w:val="left" w:pos="-1134" w:leader="none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20…-20… ÖĞRETİM YILI ……………………. MÜFTÜLÜĞÜ ……………………………………………. KUR’AN KURSU</w:t>
      </w:r>
    </w:p>
    <w:p>
      <w:pPr>
        <w:pStyle w:val="Normal"/>
        <w:tabs>
          <w:tab w:val="clear" w:pos="720"/>
          <w:tab w:val="left" w:pos="-1134" w:leader="none"/>
        </w:tabs>
        <w:spacing w:before="91" w:after="0"/>
        <w:ind w:left="0" w:right="0" w:hanging="0"/>
        <w:jc w:val="center"/>
        <w:rPr>
          <w:b/>
          <w:sz w:val="28"/>
          <w:szCs w:val="28"/>
        </w:rPr>
      </w:pPr>
      <w:r>
        <w:rPr>
          <w:b/>
          <w:i/>
          <w:iCs/>
          <w:position w:val="15"/>
          <w:sz w:val="28"/>
          <w:szCs w:val="28"/>
        </w:rPr>
        <w:t xml:space="preserve">7-10 YAŞ  </w:t>
      </w:r>
      <w:r>
        <w:rPr>
          <w:b/>
          <w:position w:val="15"/>
          <w:sz w:val="28"/>
          <w:szCs w:val="28"/>
        </w:rPr>
        <w:t xml:space="preserve">SOSYAL ETKİNLİK DERSİ DÖNEM DÜZEYE GÖRE DERS PLÂNI </w:t>
      </w:r>
      <w:r>
        <w:rPr>
          <w:b/>
          <w:position w:val="15"/>
          <w:sz w:val="28"/>
          <w:szCs w:val="28"/>
          <w:u w:val="single"/>
        </w:rPr>
        <w:t>(4 SAATLİK PROGRAM)</w:t>
      </w:r>
    </w:p>
    <w:p>
      <w:pPr>
        <w:pStyle w:val="Normal"/>
        <w:tabs>
          <w:tab w:val="clear" w:pos="720"/>
          <w:tab w:val="left" w:pos="1785" w:leader="none"/>
        </w:tabs>
        <w:jc w:val="center"/>
        <w:rPr>
          <w:sz w:val="14"/>
          <w:szCs w:val="14"/>
        </w:rPr>
      </w:pPr>
      <w:r>
        <w:rPr>
          <w:sz w:val="14"/>
          <w:szCs w:val="14"/>
        </w:rPr>
      </w:r>
    </w:p>
    <w:tbl>
      <w:tblPr>
        <w:tblW w:w="15255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8"/>
        <w:gridCol w:w="657"/>
        <w:gridCol w:w="585"/>
        <w:gridCol w:w="1755"/>
        <w:gridCol w:w="4470"/>
        <w:gridCol w:w="5895"/>
        <w:gridCol w:w="1424"/>
      </w:tblGrid>
      <w:tr>
        <w:trPr>
          <w:trHeight w:val="285" w:hRule="atLeast"/>
          <w:cantSplit w:val="true"/>
        </w:trPr>
        <w:tc>
          <w:tcPr>
            <w:tcW w:w="152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29" w:after="0"/>
              <w:ind w:left="5312" w:right="5301" w:hanging="0"/>
              <w:jc w:val="center"/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b/>
                <w:color w:val="C00000"/>
                <w:kern w:val="0"/>
                <w:sz w:val="22"/>
                <w:szCs w:val="22"/>
                <w:lang w:val="en-US" w:eastAsia="en-US" w:bidi="ar-SA"/>
              </w:rPr>
              <w:t>1. ve 2. DÖNEM</w:t>
            </w:r>
          </w:p>
        </w:tc>
      </w:tr>
      <w:tr>
        <w:trPr>
          <w:trHeight w:val="558" w:hRule="atLeas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86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AY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79" w:after="0"/>
              <w:ind w:left="19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SÜRE</w:t>
            </w:r>
          </w:p>
        </w:tc>
        <w:tc>
          <w:tcPr>
            <w:tcW w:w="17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TableParagraph"/>
              <w:widowControl w:val="false"/>
              <w:suppressAutoHyphens w:val="true"/>
              <w:spacing w:before="0" w:after="0"/>
              <w:jc w:val="left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4" w:after="0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1" w:after="0"/>
              <w:ind w:left="14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ÜNİTE</w:t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078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KAZANIMLAR</w:t>
            </w:r>
          </w:p>
        </w:tc>
        <w:tc>
          <w:tcPr>
            <w:tcW w:w="5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suppressAutoHyphens w:val="true"/>
              <w:spacing w:before="11" w:after="0"/>
              <w:jc w:val="left"/>
              <w:rPr>
                <w:b/>
                <w:sz w:val="31"/>
              </w:rPr>
            </w:pPr>
            <w:r>
              <w:rPr>
                <w:b/>
                <w:sz w:val="31"/>
              </w:rPr>
            </w:r>
          </w:p>
          <w:p>
            <w:pPr>
              <w:pStyle w:val="TableParagraph"/>
              <w:widowControl w:val="false"/>
              <w:suppressAutoHyphens w:val="true"/>
              <w:spacing w:before="0" w:after="0"/>
              <w:ind w:left="1292" w:right="0" w:hanging="0"/>
              <w:jc w:val="left"/>
              <w:rPr>
                <w:b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20"/>
                <w:szCs w:val="22"/>
                <w:lang w:val="en-US" w:eastAsia="en-US" w:bidi="ar-SA"/>
              </w:rPr>
              <w:t>AÇIKLAMALAR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0" w:right="0" w:hanging="0"/>
              <w:jc w:val="center"/>
              <w:rPr>
                <w:b/>
                <w:kern w:val="0"/>
                <w:sz w:val="16"/>
                <w:szCs w:val="22"/>
                <w:lang w:val="en-US" w:eastAsia="en-US" w:bidi="ar-SA"/>
              </w:rPr>
            </w:pPr>
            <w:r>
              <w:rPr>
                <w:b/>
                <w:kern w:val="0"/>
                <w:sz w:val="16"/>
                <w:szCs w:val="22"/>
                <w:lang w:val="en-US" w:eastAsia="en-US" w:bidi="ar-SA"/>
              </w:rPr>
              <w:t>KULLANILAN EĞİTİM TEKNOLOJİLERİ ARAÇ VE GEREÇLERİ</w:t>
            </w:r>
          </w:p>
        </w:tc>
      </w:tr>
      <w:tr>
        <w:trPr>
          <w:trHeight w:val="86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EYLÜL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1x2</w:t>
            </w:r>
          </w:p>
        </w:tc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SOSYAL ETKİNLİK</w:t>
            </w:r>
          </w:p>
        </w:tc>
        <w:tc>
          <w:tcPr>
            <w:tcW w:w="4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0" w:after="0"/>
              <w:ind w:left="407" w:right="0" w:hanging="325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Edebiyat-Kültür-Bilim-Sanat-Müzik</w:t>
            </w:r>
            <w:r>
              <w:rPr>
                <w:b/>
                <w:spacing w:val="-10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Faaliyetleri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Ebru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Hüsn-i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hat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Taş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Boyama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Quilling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Resim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Enstrüman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Kursları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Ritim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Kursu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Hikâye-Şiir-Deneme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Yazma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Kitap-Dergi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Etkinlikleri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Film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İzleme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Etkinlikleri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302" w:before="1" w:after="0"/>
              <w:ind w:left="832" w:right="0" w:hanging="404"/>
              <w:jc w:val="left"/>
              <w:rPr>
                <w:b w:val="false"/>
                <w:bCs w:val="false"/>
                <w:sz w:val="16"/>
                <w:szCs w:val="16"/>
              </w:rPr>
            </w:pPr>
            <w:r>
              <w:rPr>
                <w:b w:val="false"/>
                <w:bCs w:val="false"/>
                <w:sz w:val="16"/>
                <w:szCs w:val="16"/>
              </w:rPr>
              <w:t>İlahi</w:t>
            </w:r>
            <w:r>
              <w:rPr>
                <w:b w:val="false"/>
                <w:bCs w:val="false"/>
                <w:spacing w:val="-2"/>
                <w:sz w:val="16"/>
                <w:szCs w:val="16"/>
              </w:rPr>
              <w:t xml:space="preserve"> </w:t>
            </w:r>
            <w:r>
              <w:rPr>
                <w:b w:val="false"/>
                <w:bCs w:val="false"/>
                <w:sz w:val="16"/>
                <w:szCs w:val="16"/>
              </w:rPr>
              <w:t>Grupları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auto" w:line="240" w:before="0" w:after="0"/>
              <w:ind w:left="407" w:right="0" w:hanging="325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Alan</w:t>
            </w:r>
            <w:r>
              <w:rPr>
                <w:b/>
                <w:spacing w:val="-2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Gezileri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111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Cami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Ziyareti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Müze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Gezileri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Huzurevi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Ziyareti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exact" w:line="269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Şehitlik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Ziyareti</w:t>
            </w:r>
          </w:p>
          <w:p>
            <w:pPr>
              <w:pStyle w:val="TableParagraph"/>
              <w:widowControl w:val="false"/>
              <w:numPr>
                <w:ilvl w:val="0"/>
                <w:numId w:val="11"/>
              </w:numPr>
              <w:tabs>
                <w:tab w:val="clear" w:pos="720"/>
                <w:tab w:val="left" w:pos="408" w:leader="none"/>
              </w:tabs>
              <w:spacing w:lineRule="exact" w:line="266" w:before="0" w:after="0"/>
              <w:ind w:left="407" w:right="0" w:hanging="325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Yarışmalar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112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Kur’an-ı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Kerim’i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Ezanı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Güzel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Bilgi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Yarışmaları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Münazara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Şiir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Okuma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0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Etkili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Konuşma</w:t>
            </w:r>
          </w:p>
          <w:p>
            <w:pPr>
              <w:pStyle w:val="TableParagraph"/>
              <w:widowControl w:val="false"/>
              <w:numPr>
                <w:ilvl w:val="1"/>
                <w:numId w:val="11"/>
              </w:numPr>
              <w:tabs>
                <w:tab w:val="clear" w:pos="720"/>
                <w:tab w:val="left" w:pos="832" w:leader="none"/>
                <w:tab w:val="left" w:pos="833" w:leader="none"/>
              </w:tabs>
              <w:spacing w:lineRule="auto" w:line="252" w:before="1" w:after="0"/>
              <w:ind w:left="832" w:right="0" w:hanging="404"/>
              <w:jc w:val="lef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İlahi</w:t>
            </w:r>
            <w:r>
              <w:rPr>
                <w:b/>
                <w:spacing w:val="-3"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Okuma</w:t>
            </w:r>
          </w:p>
        </w:tc>
        <w:tc>
          <w:tcPr>
            <w:tcW w:w="5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162" w:after="0"/>
              <w:ind w:left="827" w:right="118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olarak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verilen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faaliyetlere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ihtiyaçları,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ilgileri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faaliyetler de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1" w:after="0"/>
              <w:ind w:left="827" w:right="184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Kitap, dergi okuma ve film izleme etkinlikleri kapsamında kullanılacak içerikler,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Başkanlık yayınlarından ve Başkanlık tarafından tavsiye edilenler arasından seçilir.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0" w:hanging="361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Düzenlenecek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faaliyetler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Halk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Eğitim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Merkezleri’nden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yardım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89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yaşlarına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uygun,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takip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edebilecekleri/abone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olabilecekleri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dergiler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nusunda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bilgilendirilir.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28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Ortaya konulan ürünler imkânlar dâhilinde kursta ya da kurs dışında sergilenerek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öğrencilerin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güvenleri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desteklenmeli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yeni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şeyler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üretmeye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dair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istekleri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artırılmalıdır.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right="128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8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bilgiler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değerler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eğitimi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öğrenim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alanlarındaki</w:t>
            </w:r>
            <w:r>
              <w:rPr>
                <w:spacing w:val="-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işlenirken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konulara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uygun ziyaretler gerçekleştirilebilir. (Namaz konusu işlenirken cami ziyareti, va-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tan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sevgisi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işlenirken şehitlik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ziyareti gibi)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9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alan gezilerine farklı geziler de eklenebilir. Ancak alan ge-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zisi olarak planlanan mekânların seçiminde öğrencilerin yaşları ve gelişim dönemi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özellikleri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dikkate alınmalıdır.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287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Resmi makamlardan gerekli izinlerin alınması kaydıyla öncelikle Kur’an kursu-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nun bulunduğu il/ilçe sınırları içerisindeki tarihi ve kültürel mirasın tanınmasına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yönelik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şehir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geziler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düzenlenebilir.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183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Öğrencilere merak ettikleri meslekleri ya da kurumları tanıtmaya yönelik ziyaret-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ler gerçekleştirilebilir.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94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Alan gezileri için ilgili yerlerden ve öğrencilerin ailelerinden gerekli izinler ve öğ-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rencilerin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güvenlikleri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için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önlemler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alınmalıdır.</w:t>
            </w:r>
          </w:p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right="94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20" w:after="0"/>
              <w:ind w:left="827" w:right="369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Örnek olarak verilen yarışmalara öğrencilerin ihtiyaçları, yaşları ve ilgileri dik-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kate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alınarak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farklı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yarışmalar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da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eklenebilir.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7" w:leader="none"/>
                <w:tab w:val="left" w:pos="828" w:leader="none"/>
              </w:tabs>
              <w:spacing w:lineRule="auto" w:line="240" w:before="0" w:after="0"/>
              <w:ind w:left="827" w:right="175" w:hanging="3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Yarışmalar öğrencilerin bilgi seviyelerini tespit etmekten ziyade tüm öğrencilerin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eğitim motivasyonlarını arttırmak, beceri düzeylerini geliştirmek ve eğlenmele-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rine</w:t>
            </w:r>
            <w:r>
              <w:rPr>
                <w:spacing w:val="-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fırsat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oluşturmak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amacı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 yapılır.</w:t>
            </w:r>
          </w:p>
          <w:p>
            <w:pPr>
              <w:pStyle w:val="TableParagraph"/>
              <w:widowControl w:val="false"/>
              <w:numPr>
                <w:ilvl w:val="0"/>
                <w:numId w:val="12"/>
              </w:numPr>
              <w:tabs>
                <w:tab w:val="clear" w:pos="720"/>
                <w:tab w:val="left" w:pos="828" w:leader="none"/>
              </w:tabs>
              <w:spacing w:lineRule="auto" w:line="240" w:before="0" w:after="0"/>
              <w:ind w:left="827" w:right="194" w:hanging="36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Münazara, etkili konuşma, şiir okuma gibi yarışmalar öğrenciler arasında rekabet</w:t>
            </w:r>
            <w:r>
              <w:rPr>
                <w:spacing w:val="-53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oluşturmaktan ziyade öğrencilerin topluluk önünde kendilerini ifade etme beceri-</w:t>
            </w:r>
            <w:r>
              <w:rPr>
                <w:spacing w:val="-5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lerini geliştirmek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amacı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ile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yapılır.</w:t>
            </w:r>
          </w:p>
        </w:tc>
        <w:tc>
          <w:tcPr>
            <w:tcW w:w="14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Ders Kitabı,</w:t>
            </w:r>
          </w:p>
          <w:p>
            <w:pPr>
              <w:pStyle w:val="Balk6"/>
              <w:widowControl w:val="false"/>
              <w:numPr>
                <w:ilvl w:val="5"/>
                <w:numId w:val="2"/>
              </w:numPr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  <w:lang w:val="tr-TR" w:eastAsia="tr-TR"/>
              </w:rPr>
              <w:t>Yazı Tahtası,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Görsel Materyaller,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Bilgisayar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Projeksiyon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rStyle w:val="Strong"/>
                <w:b w:val="false"/>
                <w:sz w:val="16"/>
                <w:szCs w:val="16"/>
              </w:rPr>
              <w:t>İlgili CD’ler</w:t>
            </w:r>
          </w:p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b w:val="false"/>
                <w:sz w:val="18"/>
                <w:szCs w:val="18"/>
              </w:rPr>
              <w:t>Kasetçalar</w:t>
            </w:r>
          </w:p>
        </w:tc>
      </w:tr>
      <w:tr>
        <w:trPr>
          <w:trHeight w:val="748" w:hRule="exac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right="113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EKİM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07" w:leader="none"/>
              </w:tabs>
              <w:spacing w:lineRule="auto" w:line="240" w:before="0" w:after="0"/>
              <w:ind w:left="293" w:right="0" w:hanging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74" w:leader="none"/>
              </w:tabs>
              <w:spacing w:lineRule="auto" w:line="235" w:before="0" w:after="0"/>
              <w:ind w:left="422" w:right="89" w:hanging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Style w:val="Strong"/>
                <w:b w:val="false"/>
                <w:sz w:val="16"/>
                <w:szCs w:val="16"/>
              </w:rPr>
            </w:pPr>
            <w:r>
              <w:rPr>
                <w:b w:val="false"/>
                <w:sz w:val="16"/>
                <w:szCs w:val="16"/>
              </w:rPr>
            </w:r>
          </w:p>
        </w:tc>
      </w:tr>
      <w:tr>
        <w:trPr>
          <w:trHeight w:val="722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KASIM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50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sz w:val="15"/>
                <w:szCs w:val="15"/>
              </w:rPr>
            </w:pPr>
            <w:r>
              <w:rPr>
                <w:b/>
                <w:bCs/>
                <w:sz w:val="15"/>
                <w:szCs w:val="15"/>
              </w:rPr>
              <w:t>ARALIK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48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OCAK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5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ind w:left="113" w:right="113" w:hanging="0"/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ŞUBAT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1x4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807" w:leader="none"/>
              </w:tabs>
              <w:spacing w:lineRule="auto" w:line="240" w:before="0" w:after="0"/>
              <w:ind w:left="295" w:right="248" w:hanging="0"/>
              <w:jc w:val="left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TableParagraph"/>
              <w:widowControl w:val="false"/>
              <w:numPr>
                <w:ilvl w:val="0"/>
                <w:numId w:val="0"/>
              </w:numPr>
              <w:tabs>
                <w:tab w:val="clear" w:pos="720"/>
                <w:tab w:val="left" w:pos="474" w:leader="none"/>
              </w:tabs>
              <w:spacing w:lineRule="auto" w:line="235" w:before="1" w:after="0"/>
              <w:ind w:left="424" w:right="90" w:hanging="0"/>
              <w:jc w:val="both"/>
              <w:rPr>
                <w:sz w:val="22"/>
                <w:szCs w:val="16"/>
              </w:rPr>
            </w:pPr>
            <w:r>
              <w:rPr>
                <w:sz w:val="22"/>
                <w:szCs w:val="16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698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MART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6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NİSAN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753" w:hRule="exact"/>
          <w:cantSplit w:val="true"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MAYIS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  <w:tr>
        <w:trPr>
          <w:trHeight w:val="835" w:hRule="exact"/>
          <w:cantSplit w:val="true"/>
        </w:trPr>
        <w:tc>
          <w:tcPr>
            <w:tcW w:w="4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HAZİRAN</w:t>
            </w:r>
          </w:p>
        </w:tc>
        <w:tc>
          <w:tcPr>
            <w:tcW w:w="6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Hafta</w:t>
            </w:r>
          </w:p>
        </w:tc>
        <w:tc>
          <w:tcPr>
            <w:tcW w:w="5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1x</w:t>
            </w: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5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44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589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  <w:tc>
          <w:tcPr>
            <w:tcW w:w="142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</w:tc>
      </w:tr>
    </w:tbl>
    <w:p>
      <w:pPr>
        <w:pStyle w:val="Normal"/>
        <w:tabs>
          <w:tab w:val="clear" w:pos="720"/>
          <w:tab w:val="left" w:pos="8400" w:leader="none"/>
        </w:tabs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sz w:val="14"/>
          <w:szCs w:val="14"/>
        </w:rPr>
        <w:tab/>
        <w:t xml:space="preserve">           </w:t>
        <w:tab/>
        <w:t xml:space="preserve"> </w:t>
      </w:r>
      <w:r>
        <w:rPr>
          <w:sz w:val="22"/>
          <w:szCs w:val="22"/>
        </w:rPr>
        <w:t>………………………….</w:t>
        <w:tab/>
        <w:tab/>
        <w:tab/>
        <w:tab/>
        <w:t xml:space="preserve">     ………………………….                                                         </w:t>
      </w:r>
      <w:r>
        <w:rPr>
          <w:sz w:val="20"/>
          <w:szCs w:val="20"/>
        </w:rPr>
        <w:t>…../…../202..</w:t>
      </w:r>
    </w:p>
    <w:p>
      <w:pPr>
        <w:pStyle w:val="AralkYok"/>
        <w:spacing w:lineRule="atLeast" w:line="240"/>
        <w:rPr>
          <w:b w:val="false"/>
          <w:bCs w:val="false"/>
        </w:rPr>
      </w:pPr>
      <w:r>
        <w:rPr>
          <w:b w:val="false"/>
          <w:bCs w:val="false"/>
          <w:position w:val="11"/>
          <w:sz w:val="20"/>
          <w:szCs w:val="20"/>
        </w:rPr>
        <w:tab/>
        <w:t xml:space="preserve">                   Kur’an Kursu Öğreticisi</w:t>
        <w:tab/>
        <w:tab/>
        <w:tab/>
        <w:tab/>
        <w:t xml:space="preserve">         Kur’an Kursu Yöneticisi</w:t>
        <w:tab/>
        <w:t xml:space="preserve">              </w:t>
        <w:tab/>
        <w:tab/>
        <w:tab/>
        <w:t xml:space="preserve">        TASDİK OLUNUR</w:t>
      </w:r>
    </w:p>
    <w:p>
      <w:pPr>
        <w:pStyle w:val="NoSpacing"/>
        <w:tabs>
          <w:tab w:val="clear" w:pos="720"/>
          <w:tab w:val="left" w:pos="-1134" w:leader="none"/>
        </w:tabs>
        <w:spacing w:lineRule="atLeast" w:line="240"/>
        <w:jc w:val="left"/>
        <w:rPr>
          <w:b w:val="false"/>
          <w:bCs w:val="false"/>
          <w:sz w:val="14"/>
          <w:szCs w:val="14"/>
        </w:rPr>
      </w:pPr>
      <w:r>
        <w:rPr>
          <w:b w:val="false"/>
          <w:bCs w:val="false"/>
          <w:sz w:val="14"/>
          <w:szCs w:val="14"/>
        </w:rPr>
        <w:t>Bu Yıllık Plan Diyanet İşleri Başkanlığının  2024 Yılı 7-10 Yaş Grubu Kur’an Kursları Öğretim Programı kitapçığından faydalanılarak hazırlanmıştır.</w:t>
      </w:r>
    </w:p>
    <w:sectPr>
      <w:footerReference w:type="default" r:id="rId15"/>
      <w:footerReference w:type="first" r:id="rId16"/>
      <w:type w:val="nextPage"/>
      <w:pgSz w:orient="landscape" w:w="16838" w:h="11906"/>
      <w:pgMar w:left="940" w:right="120" w:gutter="0" w:header="0" w:top="284" w:footer="129" w:bottom="28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MetinGvdesi"/>
      <w:spacing w:lineRule="atLeast" w:line="0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41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62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84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05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426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948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469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4">
    <w:lvl w:ilvl="0">
      <w:numFmt w:val="bullet"/>
      <w:lvlText w:val=""/>
      <w:lvlJc w:val="left"/>
      <w:pPr>
        <w:tabs>
          <w:tab w:val="num" w:pos="0"/>
        </w:tabs>
        <w:ind w:left="609" w:hanging="360"/>
      </w:pPr>
      <w:rPr>
        <w:rFonts w:ascii="Symbol" w:hAnsi="Symbol" w:cs="Symbol" w:hint="default"/>
        <w:sz w:val="20"/>
        <w:szCs w:val="20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091" w:hanging="360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582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73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64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056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47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38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29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412" w:hanging="36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210" w:hanging="360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00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790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80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70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160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950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740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6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  <w:sz w:val="18"/>
        <w:szCs w:val="18"/>
      </w:r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  <w:sz w:val="18"/>
        <w:szCs w:val="18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numFmt w:val="bullet"/>
      <w:lvlText w:val=""/>
      <w:lvlJc w:val="left"/>
      <w:pPr>
        <w:tabs>
          <w:tab w:val="num" w:pos="0"/>
        </w:tabs>
        <w:ind w:left="441" w:hanging="359"/>
      </w:pPr>
      <w:rPr>
        <w:rFonts w:ascii="Wingdings" w:hAnsi="Wingdings" w:cs="Wingdings" w:hint="default"/>
        <w:sz w:val="24"/>
        <w:szCs w:val="24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68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09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724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352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980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608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5236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834" w:hanging="284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32" w:hanging="284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25" w:hanging="28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18" w:hanging="28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28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04" w:hanging="28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997" w:hanging="28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690" w:hanging="28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383" w:hanging="284"/>
      </w:pPr>
      <w:rPr>
        <w:rFonts w:ascii="Symbol" w:hAnsi="Symbol" w:cs="Symbol" w:hint="default"/>
        <w:lang w:val="tr-TR" w:eastAsia="en-US" w:bidi="ar-SA"/>
      </w:rPr>
    </w:lvl>
  </w:abstractNum>
  <w:abstractNum w:abstractNumId="9">
    <w:lvl w:ilvl="0">
      <w:numFmt w:val="bullet"/>
      <w:lvlText w:val=""/>
      <w:lvlJc w:val="left"/>
      <w:pPr>
        <w:tabs>
          <w:tab w:val="num" w:pos="0"/>
        </w:tabs>
        <w:ind w:left="441" w:hanging="359"/>
      </w:pPr>
      <w:rPr>
        <w:rFonts w:ascii="Wingdings" w:hAnsi="Wingdings" w:cs="Wingdings" w:hint="default"/>
        <w:sz w:val="24"/>
        <w:szCs w:val="24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0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81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52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2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94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65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36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34" w:hanging="360"/>
      </w:pPr>
      <w:rPr>
        <w:rFonts w:ascii="Symbol" w:hAnsi="Symbol" w:cs="Symbol" w:hint="default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249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63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78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393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5822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536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11">
    <w:lvl w:ilvl="0">
      <w:numFmt w:val="bullet"/>
      <w:lvlText w:val=""/>
      <w:lvlJc w:val="left"/>
      <w:pPr>
        <w:tabs>
          <w:tab w:val="num" w:pos="0"/>
        </w:tabs>
        <w:ind w:left="441" w:hanging="359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187" w:hanging="360"/>
      </w:pPr>
      <w:rPr>
        <w:rFonts w:ascii="Symbol" w:hAnsi="Symbol" w:cs="Symbol" w:hint="default"/>
        <w:sz w:val="18"/>
        <w:szCs w:val="18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79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9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79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178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778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12">
    <w:lvl w:ilvl="0">
      <w:numFmt w:val="bullet"/>
      <w:lvlText w:val=""/>
      <w:lvlJc w:val="left"/>
      <w:pPr>
        <w:tabs>
          <w:tab w:val="num" w:pos="0"/>
        </w:tabs>
        <w:ind w:left="441" w:hanging="359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1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82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54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25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97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68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40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463" w:hanging="38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22"/>
        <w:szCs w:val="22"/>
        <w:w w:val="100"/>
        <w:lang w:val="tr-TR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411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82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554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3125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697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268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840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4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3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2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19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812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305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798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291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5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3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82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319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812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305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3798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291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8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19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20">
    <w:lvl w:ilvl="0">
      <w:numFmt w:val="bullet"/>
      <w:lvlText w:val=""/>
      <w:lvlJc w:val="left"/>
      <w:pPr>
        <w:tabs>
          <w:tab w:val="num" w:pos="0"/>
        </w:tabs>
        <w:ind w:left="407" w:hanging="325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21">
    <w:lvl w:ilvl="0">
      <w:numFmt w:val="bullet"/>
      <w:lvlText w:val=""/>
      <w:lvlJc w:val="left"/>
      <w:pPr>
        <w:tabs>
          <w:tab w:val="num" w:pos="0"/>
        </w:tabs>
        <w:ind w:left="407" w:hanging="325"/>
      </w:pPr>
      <w:rPr>
        <w:rFonts w:ascii="Wingdings" w:hAnsi="Wingdings" w:cs="Wingdings" w:hint="default"/>
        <w:sz w:val="24"/>
        <w:szCs w:val="24"/>
        <w:w w:val="100"/>
        <w:lang w:val="tr-TR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32" w:hanging="404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373" w:hanging="404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06" w:hanging="404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2440" w:hanging="404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2973" w:hanging="404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3506" w:hanging="404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4040" w:hanging="404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4573" w:hanging="404"/>
      </w:pPr>
      <w:rPr>
        <w:rFonts w:ascii="Symbol" w:hAnsi="Symbol" w:cs="Symbol" w:hint="default"/>
        <w:lang w:val="tr-TR" w:eastAsia="en-US" w:bidi="ar-SA"/>
      </w:rPr>
    </w:lvl>
  </w:abstractNum>
  <w:abstractNum w:abstractNumId="22">
    <w:lvl w:ilvl="0"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68" w:hanging="360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16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5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13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62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10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58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807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23">
    <w:lvl w:ilvl="0">
      <w:numFmt w:val="bullet"/>
      <w:lvlText w:val=""/>
      <w:lvlJc w:val="left"/>
      <w:pPr>
        <w:tabs>
          <w:tab w:val="num" w:pos="0"/>
        </w:tabs>
        <w:ind w:left="827" w:hanging="360"/>
      </w:pPr>
      <w:rPr>
        <w:rFonts w:ascii="Symbol" w:hAnsi="Symbol" w:cs="Symbol" w:hint="default"/>
        <w:sz w:val="18"/>
        <w:szCs w:val="18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68" w:hanging="360"/>
      </w:pPr>
      <w:rPr>
        <w:rFonts w:ascii="Symbol" w:hAnsi="Symbol" w:cs="Symbol" w:hint="default"/>
        <w:sz w:val="18"/>
        <w:szCs w:val="18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16" w:hanging="360"/>
      </w:pPr>
      <w:rPr>
        <w:rFonts w:ascii="Symbol" w:hAnsi="Symbol" w:cs="Symbol" w:hint="default"/>
        <w:lang w:val="tr-TR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5" w:hanging="360"/>
      </w:pPr>
      <w:rPr>
        <w:rFonts w:ascii="Symbol" w:hAnsi="Symbol" w:cs="Symbol" w:hint="default"/>
        <w:lang w:val="tr-TR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813" w:hanging="360"/>
      </w:pPr>
      <w:rPr>
        <w:rFonts w:ascii="Symbol" w:hAnsi="Symbol" w:cs="Symbol" w:hint="default"/>
        <w:lang w:val="tr-TR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562" w:hanging="360"/>
      </w:pPr>
      <w:rPr>
        <w:rFonts w:ascii="Symbol" w:hAnsi="Symbol" w:cs="Symbol" w:hint="default"/>
        <w:lang w:val="tr-TR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10" w:hanging="360"/>
      </w:pPr>
      <w:rPr>
        <w:rFonts w:ascii="Symbol" w:hAnsi="Symbol" w:cs="Symbol" w:hint="default"/>
        <w:lang w:val="tr-TR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058" w:hanging="360"/>
      </w:pPr>
      <w:rPr>
        <w:rFonts w:ascii="Symbol" w:hAnsi="Symbol" w:cs="Symbol" w:hint="default"/>
        <w:lang w:val="tr-TR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807" w:hanging="360"/>
      </w:pPr>
      <w:rPr>
        <w:rFonts w:ascii="Symbol" w:hAnsi="Symbol" w:cs="Symbol" w:hint="default"/>
        <w:lang w:val="tr-TR" w:eastAsia="en-US" w:bidi="ar-SA"/>
      </w:r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ar-SA"/>
    </w:rPr>
  </w:style>
  <w:style w:type="paragraph" w:styleId="Balk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b/>
      <w:bCs/>
      <w:sz w:val="12"/>
      <w:szCs w:val="12"/>
      <w:lang w:val="tr-TR"/>
    </w:rPr>
  </w:style>
  <w:style w:type="character" w:styleId="DefaultParagraphFont">
    <w:name w:val="Default Paragraph Font"/>
    <w:qFormat/>
    <w:rPr/>
  </w:style>
  <w:style w:type="character" w:styleId="StbilgiChar">
    <w:name w:val="Üstbilgi Char"/>
    <w:basedOn w:val="DefaultParagraphFont"/>
    <w:qFormat/>
    <w:rPr>
      <w:rFonts w:ascii="Times New Roman" w:hAnsi="Times New Roman" w:eastAsia="Times New Roman" w:cs="Times New Roman"/>
    </w:rPr>
  </w:style>
  <w:style w:type="character" w:styleId="AltbilgiChar">
    <w:name w:val="Altbilgi Char"/>
    <w:basedOn w:val="DefaultParagraphFont"/>
    <w:qFormat/>
    <w:rPr>
      <w:rFonts w:ascii="Times New Roman" w:hAnsi="Times New Roman" w:eastAsia="Times New Roman" w:cs="Times New Roman"/>
    </w:rPr>
  </w:style>
  <w:style w:type="character" w:styleId="NternetBalants">
    <w:name w:val="Hyperlink"/>
    <w:rPr>
      <w:color w:val="000080"/>
      <w:u w:val="single"/>
      <w:lang w:val="zxx" w:eastAsia="zxx" w:bidi="zxx"/>
    </w:rPr>
  </w:style>
  <w:style w:type="character" w:styleId="Strong">
    <w:name w:val="Strong"/>
    <w:qFormat/>
    <w:rPr>
      <w:b/>
      <w:bCs/>
    </w:rPr>
  </w:style>
  <w:style w:type="character" w:styleId="WW8Num15z0">
    <w:name w:val="WW8Num15z0"/>
    <w:qFormat/>
    <w:rPr>
      <w:rFonts w:ascii="Symbol" w:hAnsi="Symbol" w:cs="Symbol"/>
      <w:b w:val="false"/>
      <w:bCs/>
    </w:rPr>
  </w:style>
  <w:style w:type="character" w:styleId="WW8Num15z1">
    <w:name w:val="WW8Num15z1"/>
    <w:qFormat/>
    <w:rPr/>
  </w:style>
  <w:style w:type="character" w:styleId="WW8Num16z0">
    <w:name w:val="WW8Num16z0"/>
    <w:qFormat/>
    <w:rPr>
      <w:rFonts w:ascii="Symbol" w:hAnsi="Symbol" w:cs="Symbol"/>
      <w:b w:val="false"/>
      <w:bCs/>
      <w:sz w:val="16"/>
      <w:szCs w:val="16"/>
    </w:rPr>
  </w:style>
  <w:style w:type="character" w:styleId="WW8Num16z1">
    <w:name w:val="WW8Num16z1"/>
    <w:qFormat/>
    <w:rPr/>
  </w:style>
  <w:style w:type="character" w:styleId="NumaralamaSimgeleri">
    <w:name w:val="Numaralama Simgeleri"/>
    <w:qFormat/>
    <w:rPr>
      <w:rFonts w:ascii="Times New Roman" w:hAnsi="Times New Roman"/>
      <w:b/>
      <w:bCs/>
      <w:sz w:val="20"/>
      <w:szCs w:val="20"/>
    </w:rPr>
  </w:style>
  <w:style w:type="character" w:styleId="Maddeimleri">
    <w:name w:val="Madde imleri"/>
    <w:qFormat/>
    <w:rPr>
      <w:rFonts w:ascii="Times New Roman" w:hAnsi="Times New Roman" w:eastAsia="OpenSymbol" w:cs="OpenSymbol"/>
      <w:sz w:val="18"/>
      <w:szCs w:val="18"/>
    </w:rPr>
  </w:style>
  <w:style w:type="character" w:styleId="NumaralamaSembolleri">
    <w:name w:val="Numaralama Sembolleri"/>
    <w:qFormat/>
    <w:rPr/>
  </w:style>
  <w:style w:type="paragraph" w:styleId="Balk">
    <w:name w:val="Başlık"/>
    <w:basedOn w:val="Normal"/>
    <w:next w:val="MetinGvdesi"/>
    <w:qFormat/>
    <w:pPr>
      <w:keepNext w:val="true"/>
      <w:spacing w:before="240" w:after="120"/>
    </w:pPr>
    <w:rPr>
      <w:rFonts w:ascii="Liberation Sans" w:hAnsi="Liberation Sans" w:eastAsia="DejaVu Sans" w:cs="FreeSans"/>
      <w:sz w:val="28"/>
      <w:szCs w:val="28"/>
    </w:rPr>
  </w:style>
  <w:style w:type="paragraph" w:styleId="MetinGvdesi">
    <w:name w:val="Body Text"/>
    <w:basedOn w:val="Normal"/>
    <w:pPr/>
    <w:rPr>
      <w:sz w:val="20"/>
      <w:szCs w:val="20"/>
    </w:rPr>
  </w:style>
  <w:style w:type="paragraph" w:styleId="Liste">
    <w:name w:val="List"/>
    <w:basedOn w:val="MetinGvdesi"/>
    <w:pPr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FreeSans"/>
      <w:lang w:val="zxx" w:eastAsia="zxx" w:bidi="zxx"/>
    </w:rPr>
  </w:style>
  <w:style w:type="paragraph" w:styleId="ListParagraph">
    <w:name w:val="List Paragraph"/>
    <w:basedOn w:val="Normal"/>
    <w:qFormat/>
    <w:pPr/>
    <w:rPr/>
  </w:style>
  <w:style w:type="paragraph" w:styleId="TableParagraph">
    <w:name w:val="Table Paragraph"/>
    <w:basedOn w:val="Normal"/>
    <w:qFormat/>
    <w:pPr/>
    <w:rPr/>
  </w:style>
  <w:style w:type="paragraph" w:styleId="Stvealtbilgi">
    <w:name w:val="Üst ve alt bilgi"/>
    <w:basedOn w:val="Normal"/>
    <w:qFormat/>
    <w:pPr/>
    <w:rPr/>
  </w:style>
  <w:style w:type="paragraph" w:styleId="Stbilgi">
    <w:name w:val="Head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Altbilgi">
    <w:name w:val="Footer"/>
    <w:basedOn w:val="Normal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en-US" w:bidi="ar-SA"/>
    </w:rPr>
  </w:style>
  <w:style w:type="paragraph" w:styleId="Tabloerii">
    <w:name w:val="Tablo İçeriği"/>
    <w:basedOn w:val="Normal"/>
    <w:qFormat/>
    <w:pPr>
      <w:widowControl w:val="false"/>
      <w:suppressLineNumbers/>
    </w:pPr>
    <w:rPr/>
  </w:style>
  <w:style w:type="paragraph" w:styleId="TabloBal">
    <w:name w:val="Tablo Başlığı"/>
    <w:basedOn w:val="Tabloerii"/>
    <w:qFormat/>
    <w:pPr>
      <w:suppressLineNumbers/>
      <w:jc w:val="center"/>
    </w:pPr>
    <w:rPr>
      <w:b/>
      <w:bCs/>
    </w:rPr>
  </w:style>
  <w:style w:type="paragraph" w:styleId="ListeParagraf">
    <w:name w:val="Liste Paragraf"/>
    <w:basedOn w:val="Normal"/>
    <w:qFormat/>
    <w:pPr>
      <w:spacing w:before="0" w:after="0"/>
      <w:ind w:left="720" w:right="0" w:hanging="0"/>
      <w:contextualSpacing/>
    </w:pPr>
    <w:rPr/>
  </w:style>
  <w:style w:type="paragraph" w:styleId="AralkYok">
    <w:name w:val="Aralık Yok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tr-TR" w:eastAsia="tr-TR" w:bidi="ar-SA"/>
    </w:rPr>
  </w:style>
  <w:style w:type="paragraph" w:styleId="Altbalk">
    <w:name w:val="altbaşlık"/>
    <w:basedOn w:val="Normal"/>
    <w:qFormat/>
    <w:pPr>
      <w:spacing w:before="120" w:after="240"/>
      <w:jc w:val="center"/>
    </w:pPr>
    <w:rPr>
      <w:b/>
      <w:color w:val="0000FF"/>
      <w:szCs w:val="20"/>
    </w:rPr>
  </w:style>
  <w:style w:type="numbering" w:styleId="WW8Num15">
    <w:name w:val="WW8Num15"/>
    <w:qFormat/>
  </w:style>
  <w:style w:type="numbering" w:styleId="WW8Num16">
    <w:name w:val="WW8Num16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footer" Target="footer10.xml"/><Relationship Id="rId12" Type="http://schemas.openxmlformats.org/officeDocument/2006/relationships/footer" Target="footer11.xml"/><Relationship Id="rId13" Type="http://schemas.openxmlformats.org/officeDocument/2006/relationships/footer" Target="footer12.xml"/><Relationship Id="rId14" Type="http://schemas.openxmlformats.org/officeDocument/2006/relationships/footer" Target="footer13.xml"/><Relationship Id="rId15" Type="http://schemas.openxmlformats.org/officeDocument/2006/relationships/footer" Target="footer14.xml"/><Relationship Id="rId16" Type="http://schemas.openxmlformats.org/officeDocument/2006/relationships/footer" Target="footer15.xml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Application>LibreOffice/7.5.1.2$Linux_X86_64 LibreOffice_project/50$Build-2</Application>
  <AppVersion>15.0000</AppVersion>
  <Pages>15</Pages>
  <Words>4522</Words>
  <Characters>28998</Characters>
  <CharactersWithSpaces>36310</CharactersWithSpaces>
  <Paragraphs>945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2018-10-08T15:16:00Z</dcterms:created>
  <dc:creator>Diyanet İşleri Başkanlığı</dc:creator>
  <dc:description/>
  <dc:language>tr-TR</dc:language>
  <cp:lastModifiedBy/>
  <dcterms:modified xsi:type="dcterms:W3CDTF">2025-08-29T17:31:59Z</dcterms:modified>
  <cp:revision>74</cp:revision>
  <dc:subject>Bu belge EBYS uygulamasında oluşturulmuştur ( DİB EBYS)</dc:subject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2018-10-05T00:00:00Z</vt:filetime>
  </property>
  <property fmtid="{D5CDD505-2E9C-101B-9397-08002B2CF9AE}" pid="3" name="Creator">
    <vt:lpwstr>Adobe Acrobat Pro DC 18.9.20044</vt:lpwstr>
  </property>
  <property fmtid="{D5CDD505-2E9C-101B-9397-08002B2CF9AE}" pid="4" name="LastSaved">
    <vt:filetime>2018-10-08T00:00:00Z</vt:filetime>
  </property>
</Properties>
</file>